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B" w:rsidRDefault="002956EB">
      <w:pPr>
        <w:jc w:val="center"/>
      </w:pPr>
      <w:bookmarkStart w:id="0" w:name="_GoBack"/>
      <w:bookmarkEnd w:id="0"/>
      <w:r>
        <w:rPr>
          <w:rFonts w:ascii="Century Schoolbook L" w:hAnsi="Century Schoolbook L" w:cs="Century Schoolbook L"/>
          <w:b/>
          <w:position w:val="6"/>
        </w:rPr>
        <w:t xml:space="preserve">Meeting of the Kirkhill &amp; </w:t>
      </w:r>
      <w:proofErr w:type="spellStart"/>
      <w:r>
        <w:rPr>
          <w:rFonts w:ascii="Century Schoolbook L" w:hAnsi="Century Schoolbook L" w:cs="Century Schoolbook L"/>
          <w:b/>
          <w:position w:val="6"/>
        </w:rPr>
        <w:t>Bunchrew</w:t>
      </w:r>
      <w:proofErr w:type="spellEnd"/>
      <w:r>
        <w:rPr>
          <w:rFonts w:ascii="Century Schoolbook L" w:hAnsi="Century Schoolbook L" w:cs="Century Schoolbook L"/>
          <w:b/>
          <w:position w:val="6"/>
        </w:rPr>
        <w:t xml:space="preserve"> Community Council</w:t>
      </w:r>
    </w:p>
    <w:p w:rsidR="00F9788B" w:rsidRDefault="00F9788B">
      <w:pPr>
        <w:jc w:val="center"/>
        <w:rPr>
          <w:rFonts w:ascii="Century Schoolbook L" w:hAnsi="Century Schoolbook L" w:cs="Century Schoolbook L"/>
          <w:b/>
        </w:rPr>
      </w:pPr>
    </w:p>
    <w:p w:rsidR="00F9788B" w:rsidRDefault="002956EB">
      <w:pPr>
        <w:jc w:val="center"/>
      </w:pPr>
      <w:r>
        <w:rPr>
          <w:rFonts w:ascii="Century Schoolbook L" w:hAnsi="Century Schoolbook L" w:cs="Century Schoolbook L"/>
          <w:b/>
        </w:rPr>
        <w:t>Minute of Meeting, 7:30pm; 10</w:t>
      </w:r>
      <w:r>
        <w:rPr>
          <w:rFonts w:ascii="Century Schoolbook L" w:hAnsi="Century Schoolbook L" w:cs="Century Schoolbook L"/>
          <w:b/>
          <w:vertAlign w:val="superscript"/>
        </w:rPr>
        <w:t>th</w:t>
      </w:r>
      <w:r>
        <w:rPr>
          <w:rFonts w:ascii="Century Schoolbook L" w:hAnsi="Century Schoolbook L" w:cs="Century Schoolbook L"/>
          <w:b/>
        </w:rPr>
        <w:t xml:space="preserve"> March 2020</w:t>
      </w:r>
    </w:p>
    <w:p w:rsidR="00F9788B" w:rsidRDefault="002956EB">
      <w:r>
        <w:rPr>
          <w:rFonts w:ascii="Century Schoolbook L" w:hAnsi="Century Schoolbook L" w:cs="Century Schoolbook L"/>
          <w:b/>
          <w:bCs/>
          <w:shd w:val="clear" w:color="auto" w:fill="FFFFFF"/>
        </w:rPr>
        <w:t>Present</w:t>
      </w:r>
    </w:p>
    <w:p w:rsidR="00F9788B" w:rsidRDefault="002956EB">
      <w:r>
        <w:rPr>
          <w:rFonts w:ascii="Century Schoolbook L" w:hAnsi="Century Schoolbook L" w:cs="Century Schoolbook L"/>
          <w:shd w:val="clear" w:color="auto" w:fill="FFFFFF"/>
        </w:rPr>
        <w:t xml:space="preserve">Yvonne Brown, Fred Geddes, Cameron Kemp, </w:t>
      </w:r>
      <w:proofErr w:type="spellStart"/>
      <w:r>
        <w:rPr>
          <w:rFonts w:ascii="Century Schoolbook L" w:hAnsi="Century Schoolbook L" w:cs="Century Schoolbook L"/>
          <w:shd w:val="clear" w:color="auto" w:fill="FFFFFF"/>
        </w:rPr>
        <w:t>Alisdair</w:t>
      </w:r>
      <w:proofErr w:type="spellEnd"/>
      <w:r>
        <w:rPr>
          <w:rFonts w:ascii="Century Schoolbook L" w:hAnsi="Century Schoolbook L" w:cs="Century Schoolbook L"/>
          <w:shd w:val="clear" w:color="auto" w:fill="FFFFFF"/>
        </w:rPr>
        <w:t xml:space="preserve"> </w:t>
      </w:r>
      <w:proofErr w:type="spellStart"/>
      <w:r>
        <w:rPr>
          <w:rFonts w:ascii="Century Schoolbook L" w:hAnsi="Century Schoolbook L" w:cs="Century Schoolbook L"/>
          <w:shd w:val="clear" w:color="auto" w:fill="FFFFFF"/>
        </w:rPr>
        <w:t>MacNeil</w:t>
      </w:r>
      <w:proofErr w:type="spellEnd"/>
      <w:r>
        <w:rPr>
          <w:rFonts w:ascii="Century Schoolbook L" w:hAnsi="Century Schoolbook L" w:cs="Century Schoolbook L"/>
          <w:shd w:val="clear" w:color="auto" w:fill="FFFFFF"/>
        </w:rPr>
        <w:t xml:space="preserve">, Judith </w:t>
      </w:r>
      <w:proofErr w:type="spellStart"/>
      <w:r>
        <w:rPr>
          <w:rFonts w:ascii="Century Schoolbook L" w:hAnsi="Century Schoolbook L" w:cs="Century Schoolbook L"/>
          <w:shd w:val="clear" w:color="auto" w:fill="FFFFFF"/>
        </w:rPr>
        <w:t>Rumbold</w:t>
      </w:r>
      <w:proofErr w:type="spellEnd"/>
      <w:r>
        <w:rPr>
          <w:rFonts w:ascii="Century Schoolbook L" w:hAnsi="Century Schoolbook L" w:cs="Century Schoolbook L"/>
          <w:shd w:val="clear" w:color="auto" w:fill="FFFFFF"/>
        </w:rPr>
        <w:t>, Lindsey Stout.</w:t>
      </w:r>
    </w:p>
    <w:p w:rsidR="00F9788B" w:rsidRDefault="00F9788B">
      <w:pPr>
        <w:rPr>
          <w:rFonts w:ascii="Century Schoolbook L" w:hAnsi="Century Schoolbook L" w:cs="Century Schoolbook L"/>
          <w:shd w:val="clear" w:color="auto" w:fill="FFFFFF"/>
        </w:rPr>
      </w:pPr>
    </w:p>
    <w:p w:rsidR="00F9788B" w:rsidRDefault="002956EB">
      <w:r>
        <w:rPr>
          <w:rFonts w:ascii="Century Schoolbook L" w:hAnsi="Century Schoolbook L" w:cs="Century Schoolbook L"/>
          <w:b/>
          <w:bCs/>
        </w:rPr>
        <w:t>In attendance</w:t>
      </w:r>
    </w:p>
    <w:p w:rsidR="00F9788B" w:rsidRDefault="002956EB">
      <w:pPr>
        <w:rPr>
          <w:rFonts w:ascii="Century Schoolbook L" w:hAnsi="Century Schoolbook L" w:cs="Century Schoolbook L"/>
          <w:shd w:val="clear" w:color="auto" w:fill="FFFFFF"/>
        </w:rPr>
      </w:pPr>
      <w:r>
        <w:rPr>
          <w:rFonts w:ascii="Century Schoolbook L" w:hAnsi="Century Schoolbook L" w:cs="Century Schoolbook L"/>
          <w:shd w:val="clear" w:color="auto" w:fill="FFFFFF"/>
        </w:rPr>
        <w:t>Councillor Emma Knox</w:t>
      </w:r>
    </w:p>
    <w:p w:rsidR="00F9788B" w:rsidRDefault="00F9788B">
      <w:pPr>
        <w:ind w:left="426" w:hanging="426"/>
        <w:rPr>
          <w:rFonts w:ascii="Tahoma" w:hAnsi="Tahoma" w:cs="Tahoma"/>
        </w:rPr>
      </w:pPr>
    </w:p>
    <w:tbl>
      <w:tblPr>
        <w:tblW w:w="9906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906"/>
        <w:gridCol w:w="1000"/>
      </w:tblGrid>
      <w:tr w:rsidR="00F9788B">
        <w:tc>
          <w:tcPr>
            <w:tcW w:w="8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2956EB">
            <w:r>
              <w:rPr>
                <w:rFonts w:ascii="Century Schoolbook L" w:hAnsi="Century Schoolbook L" w:cs="Century Schoolbook L"/>
                <w:b/>
              </w:rPr>
              <w:t>1. Apologies</w:t>
            </w:r>
          </w:p>
          <w:p w:rsidR="00F9788B" w:rsidRDefault="00F9788B">
            <w:pPr>
              <w:rPr>
                <w:rFonts w:ascii="Century Schoolbook L" w:hAnsi="Century Schoolbook L" w:cs="Century Schoolbook L"/>
                <w:b/>
              </w:rPr>
            </w:pPr>
          </w:p>
          <w:p w:rsidR="00F9788B" w:rsidRDefault="002956EB">
            <w:r>
              <w:rPr>
                <w:rFonts w:ascii="Century Schoolbook L" w:hAnsi="Century Schoolbook L" w:cs="Century Schoolbook L"/>
                <w:shd w:val="clear" w:color="auto" w:fill="FFFFFF"/>
              </w:rPr>
              <w:t xml:space="preserve">Apologies from Karen Young. </w:t>
            </w:r>
          </w:p>
          <w:p w:rsidR="00F9788B" w:rsidRDefault="00F9788B">
            <w:pPr>
              <w:rPr>
                <w:rFonts w:ascii="Century Schoolbook L" w:hAnsi="Century Schoolbook L" w:cs="Century Schoolbook L"/>
                <w:shd w:val="clear" w:color="auto" w:fill="FFFFFF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2956EB">
            <w:pPr>
              <w:rPr>
                <w:sz w:val="22"/>
                <w:szCs w:val="22"/>
              </w:rPr>
            </w:pPr>
            <w:r>
              <w:rPr>
                <w:rFonts w:ascii="Century Schoolbook L" w:hAnsi="Century Schoolbook L" w:cs="Century Schoolbook L"/>
                <w:b/>
                <w:bCs/>
                <w:sz w:val="22"/>
                <w:szCs w:val="22"/>
                <w:u w:val="single"/>
              </w:rPr>
              <w:t>Actions</w:t>
            </w:r>
          </w:p>
        </w:tc>
      </w:tr>
      <w:tr w:rsidR="00F9788B">
        <w:trPr>
          <w:trHeight w:val="1114"/>
        </w:trPr>
        <w:tc>
          <w:tcPr>
            <w:tcW w:w="8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2956EB">
            <w:pPr>
              <w:pStyle w:val="TextBody"/>
              <w:spacing w:after="0"/>
            </w:pPr>
            <w:r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lang w:eastAsia="en-GB"/>
              </w:rPr>
              <w:t>2. Minutes of Meeting of 28</w:t>
            </w:r>
            <w:r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vertAlign w:val="superscript"/>
                <w:lang w:eastAsia="en-GB"/>
              </w:rPr>
              <w:t>th</w:t>
            </w:r>
            <w:r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lang w:eastAsia="en-GB"/>
              </w:rPr>
              <w:t xml:space="preserve"> January 2020:</w:t>
            </w:r>
          </w:p>
          <w:p w:rsidR="00F9788B" w:rsidRDefault="002956EB">
            <w:pPr>
              <w:pStyle w:val="TextBody"/>
              <w:spacing w:after="0"/>
            </w:pPr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 xml:space="preserve">The minutes of the last meeting were circulated. Judith </w:t>
            </w:r>
            <w:proofErr w:type="spellStart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Rumbold</w:t>
            </w:r>
            <w:proofErr w:type="spellEnd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 xml:space="preserve"> proposed and Fred Geddes seconded that the minutes of 10</w:t>
            </w:r>
            <w:r>
              <w:rPr>
                <w:rFonts w:ascii="Century Schoolbook L" w:eastAsia="Times New Roman" w:hAnsi="Century Schoolbook L" w:cs="Century Schoolbook L"/>
                <w:color w:val="222222"/>
                <w:vertAlign w:val="superscript"/>
                <w:lang w:eastAsia="en-GB"/>
              </w:rPr>
              <w:t>th</w:t>
            </w:r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 xml:space="preserve"> March 2020 be accepted. </w:t>
            </w:r>
          </w:p>
          <w:p w:rsidR="00F9788B" w:rsidRDefault="00F9788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F9788B">
            <w:pPr>
              <w:snapToGrid w:val="0"/>
            </w:pPr>
          </w:p>
          <w:p w:rsidR="00F9788B" w:rsidRDefault="00F9788B"/>
          <w:p w:rsidR="00F9788B" w:rsidRDefault="00F9788B">
            <w:pPr>
              <w:rPr>
                <w:rFonts w:ascii="Century Schoolbook L" w:hAnsi="Century Schoolbook L" w:cs="Century Schoolbook L"/>
                <w:shd w:val="clear" w:color="auto" w:fill="FFFFFF"/>
              </w:rPr>
            </w:pPr>
          </w:p>
        </w:tc>
      </w:tr>
      <w:tr w:rsidR="00F9788B">
        <w:tc>
          <w:tcPr>
            <w:tcW w:w="8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2956EB">
            <w:pPr>
              <w:pStyle w:val="TextBody"/>
              <w:spacing w:after="0"/>
            </w:pPr>
            <w:r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lang w:eastAsia="en-GB"/>
              </w:rPr>
              <w:t xml:space="preserve">3. Matters Arising </w:t>
            </w:r>
            <w:r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lang w:eastAsia="en-GB"/>
              </w:rPr>
              <w:t>of Meeting of 28</w:t>
            </w:r>
            <w:r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vertAlign w:val="superscript"/>
                <w:lang w:eastAsia="en-GB"/>
              </w:rPr>
              <w:t>th</w:t>
            </w:r>
            <w:r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lang w:eastAsia="en-GB"/>
              </w:rPr>
              <w:t xml:space="preserve"> January 2020:</w:t>
            </w:r>
          </w:p>
          <w:p w:rsidR="00F9788B" w:rsidRDefault="00F9788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lang w:eastAsia="en-GB"/>
              </w:rPr>
            </w:pPr>
          </w:p>
          <w:p w:rsidR="00F9788B" w:rsidRDefault="002956EB">
            <w:pPr>
              <w:pStyle w:val="TextBody"/>
              <w:spacing w:after="0"/>
            </w:pPr>
            <w:r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lang w:eastAsia="en-GB"/>
              </w:rPr>
              <w:t>Planning Application 19/04994/PIP</w:t>
            </w:r>
          </w:p>
          <w:p w:rsidR="00F9788B" w:rsidRDefault="002956E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</w:pPr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Representation had been sent in and copied to Susan Vaughan but no more had been heard about it.</w:t>
            </w:r>
          </w:p>
          <w:p w:rsidR="00F9788B" w:rsidRDefault="00F9788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</w:pPr>
          </w:p>
          <w:p w:rsidR="00F9788B" w:rsidRDefault="002956E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lang w:eastAsia="en-GB"/>
              </w:rPr>
            </w:pPr>
            <w:r>
              <w:rPr>
                <w:rFonts w:ascii="Century Schoolbook L" w:eastAsia="Times New Roman" w:hAnsi="Century Schoolbook L" w:cs="Century Schoolbook L"/>
                <w:b/>
                <w:bCs/>
                <w:color w:val="222222"/>
                <w:lang w:eastAsia="en-GB"/>
              </w:rPr>
              <w:t xml:space="preserve">A.O.B. </w:t>
            </w:r>
          </w:p>
          <w:p w:rsidR="00F9788B" w:rsidRDefault="002956E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</w:pPr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A reply had been received from John Taylor and two signs warning of horse riders h</w:t>
            </w:r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 xml:space="preserve">ad been erected on the approach to the blind summit with a turn in the road near </w:t>
            </w:r>
            <w:proofErr w:type="spellStart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Balcarse</w:t>
            </w:r>
            <w:proofErr w:type="spellEnd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 xml:space="preserve"> Farm, on the approach to Kirkhill from </w:t>
            </w:r>
            <w:proofErr w:type="spellStart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Inchmore</w:t>
            </w:r>
            <w:proofErr w:type="spellEnd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.</w:t>
            </w:r>
          </w:p>
          <w:p w:rsidR="00F9788B" w:rsidRDefault="00F9788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</w:pPr>
          </w:p>
          <w:p w:rsidR="00F9788B" w:rsidRDefault="002956E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</w:pPr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The recycling centre is now allowing a maximum length of 2.4m for trailers and pickups not exceeding 3.5 tonnes.</w:t>
            </w:r>
          </w:p>
          <w:p w:rsidR="00F9788B" w:rsidRDefault="00F9788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</w:pPr>
          </w:p>
          <w:p w:rsidR="00F9788B" w:rsidRDefault="002956E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</w:pPr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Em</w:t>
            </w:r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 xml:space="preserve">ma Knox will investigate how to add a link to the Community Councils page on the Highland Council website using the link to our minutes on our Facebook page which has been added to Kirkhill and </w:t>
            </w:r>
            <w:proofErr w:type="spellStart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Bunchrew</w:t>
            </w:r>
            <w:proofErr w:type="spellEnd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 xml:space="preserve"> Community Trust's website. This website will be updat</w:t>
            </w:r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 xml:space="preserve">ed once the Kirkhill and </w:t>
            </w:r>
            <w:proofErr w:type="spellStart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Bunchrew</w:t>
            </w:r>
            <w:proofErr w:type="spellEnd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 xml:space="preserve"> Community Trust and Kirkhill Community Centre have merged and </w:t>
            </w:r>
            <w:proofErr w:type="spellStart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Aird</w:t>
            </w:r>
            <w:proofErr w:type="spellEnd"/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 xml:space="preserve"> Community Trust has been formed. </w:t>
            </w:r>
          </w:p>
          <w:p w:rsidR="00F9788B" w:rsidRDefault="002956E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</w:pPr>
            <w:r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  <w:t>A list of Community Councillors has been added to K.B.C.T.'s website.</w:t>
            </w:r>
          </w:p>
          <w:p w:rsidR="00F9788B" w:rsidRDefault="00F9788B">
            <w:pPr>
              <w:pStyle w:val="TextBody"/>
              <w:spacing w:after="0"/>
              <w:rPr>
                <w:rFonts w:ascii="Century Schoolbook L" w:eastAsia="Times New Roman" w:hAnsi="Century Schoolbook L" w:cs="Century Schoolbook L"/>
                <w:color w:val="222222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2956EB">
            <w:pPr>
              <w:snapToGrid w:val="0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>E.K.</w:t>
            </w:r>
          </w:p>
        </w:tc>
      </w:tr>
      <w:tr w:rsidR="00F9788B">
        <w:tc>
          <w:tcPr>
            <w:tcW w:w="8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2956EB">
            <w:pPr>
              <w:pStyle w:val="TextBody"/>
              <w:spacing w:after="0"/>
              <w:rPr>
                <w:rFonts w:ascii="Century Schoolbook L" w:hAnsi="Century Schoolbook L" w:cs="Century Schoolbook L"/>
                <w:b/>
                <w:bCs/>
              </w:rPr>
            </w:pPr>
            <w:r>
              <w:rPr>
                <w:rFonts w:ascii="Century Schoolbook L" w:hAnsi="Century Schoolbook L" w:cs="Century Schoolbook L"/>
                <w:b/>
                <w:bCs/>
              </w:rPr>
              <w:t>4. Police Report</w:t>
            </w:r>
          </w:p>
          <w:p w:rsidR="00F9788B" w:rsidRDefault="00F9788B">
            <w:pPr>
              <w:pStyle w:val="TextBody"/>
              <w:spacing w:after="0"/>
              <w:rPr>
                <w:rFonts w:ascii="Century Schoolbook L" w:hAnsi="Century Schoolbook L" w:cs="Century Schoolbook L"/>
                <w:b/>
                <w:bCs/>
              </w:rPr>
            </w:pPr>
          </w:p>
          <w:p w:rsidR="00F9788B" w:rsidRDefault="002956EB">
            <w:pPr>
              <w:pStyle w:val="TextBody"/>
              <w:spacing w:after="0"/>
              <w:rPr>
                <w:rFonts w:ascii="Century Schoolbook L" w:hAnsi="Century Schoolbook L" w:cs="Century Schoolbook L"/>
              </w:rPr>
            </w:pPr>
            <w:r>
              <w:rPr>
                <w:rFonts w:ascii="Century Schoolbook L" w:hAnsi="Century Schoolbook L" w:cs="Century Schoolbook L"/>
              </w:rPr>
              <w:t>Nothing was reported of note in this area.</w:t>
            </w:r>
          </w:p>
          <w:p w:rsidR="00F9788B" w:rsidRDefault="00F9788B">
            <w:pPr>
              <w:pStyle w:val="TextBody"/>
              <w:spacing w:after="0"/>
              <w:rPr>
                <w:rFonts w:ascii="Century Schoolbook L" w:hAnsi="Century Schoolbook L" w:cs="Century Schoolbook L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F9788B">
            <w:pPr>
              <w:snapToGrid w:val="0"/>
            </w:pPr>
          </w:p>
          <w:p w:rsidR="00F9788B" w:rsidRDefault="00F9788B">
            <w:pPr>
              <w:rPr>
                <w:rFonts w:ascii="Century Schoolbook L" w:hAnsi="Century Schoolbook L" w:cs="Century Schoolbook L"/>
                <w:b/>
                <w:bCs/>
                <w:sz w:val="21"/>
                <w:szCs w:val="21"/>
              </w:rPr>
            </w:pPr>
          </w:p>
        </w:tc>
      </w:tr>
      <w:tr w:rsidR="00F9788B">
        <w:tc>
          <w:tcPr>
            <w:tcW w:w="8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2956EB">
            <w:pPr>
              <w:rPr>
                <w:b/>
                <w:bCs/>
              </w:rPr>
            </w:pPr>
            <w:r>
              <w:rPr>
                <w:rFonts w:ascii="Century Schoolbook L" w:hAnsi="Century Schoolbook L" w:cs="Century Schoolbook L"/>
                <w:b/>
                <w:bCs/>
              </w:rPr>
              <w:lastRenderedPageBreak/>
              <w:t>5. Planning</w:t>
            </w:r>
          </w:p>
          <w:p w:rsidR="00F9788B" w:rsidRDefault="00F9788B">
            <w:pPr>
              <w:rPr>
                <w:rFonts w:ascii="Century Schoolbook L" w:hAnsi="Century Schoolbook L" w:cs="Century Schoolbook L"/>
              </w:rPr>
            </w:pPr>
          </w:p>
          <w:p w:rsidR="00F9788B" w:rsidRDefault="002956EB">
            <w:r>
              <w:rPr>
                <w:rFonts w:ascii="Century Schoolbook L" w:hAnsi="Century Schoolbook L" w:cs="Century Schoolbook L"/>
              </w:rPr>
              <w:t>No new planning applications were discussed.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F9788B">
            <w:pPr>
              <w:snapToGrid w:val="0"/>
            </w:pPr>
          </w:p>
        </w:tc>
      </w:tr>
      <w:tr w:rsidR="00F9788B">
        <w:tc>
          <w:tcPr>
            <w:tcW w:w="8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2956EB">
            <w:pPr>
              <w:rPr>
                <w:b/>
                <w:bCs/>
              </w:rPr>
            </w:pPr>
            <w:r>
              <w:rPr>
                <w:rFonts w:ascii="Century Schoolbook L" w:hAnsi="Century Schoolbook L" w:cs="Century Schoolbook L"/>
                <w:b/>
                <w:bCs/>
              </w:rPr>
              <w:t>6. A.O.B.</w:t>
            </w:r>
          </w:p>
          <w:p w:rsidR="00F9788B" w:rsidRDefault="00F9788B">
            <w:pPr>
              <w:rPr>
                <w:rFonts w:ascii="Century Schoolbook L" w:hAnsi="Century Schoolbook L" w:cs="Century Schoolbook L"/>
              </w:rPr>
            </w:pPr>
          </w:p>
          <w:p w:rsidR="00F9788B" w:rsidRDefault="002956EB">
            <w:r>
              <w:rPr>
                <w:rFonts w:ascii="Century Schoolbook L" w:hAnsi="Century Schoolbook L" w:cs="Century Schoolbook L"/>
              </w:rPr>
              <w:t xml:space="preserve">The extra £500 available from the Ward Discretionary Budget was discussed and Fred Geddes </w:t>
            </w:r>
            <w:proofErr w:type="gramStart"/>
            <w:r>
              <w:rPr>
                <w:rFonts w:ascii="Century Schoolbook L" w:hAnsi="Century Schoolbook L" w:cs="Century Schoolbook L"/>
              </w:rPr>
              <w:t>will</w:t>
            </w:r>
            <w:proofErr w:type="gramEnd"/>
            <w:r>
              <w:rPr>
                <w:rFonts w:ascii="Century Schoolbook L" w:hAnsi="Century Schoolbook L" w:cs="Century Schoolbook L"/>
              </w:rPr>
              <w:t xml:space="preserve"> action.</w:t>
            </w:r>
          </w:p>
          <w:p w:rsidR="00F9788B" w:rsidRDefault="00F9788B">
            <w:pPr>
              <w:rPr>
                <w:rFonts w:ascii="Century Schoolbook L" w:hAnsi="Century Schoolbook L" w:cs="Century Schoolbook L"/>
              </w:rPr>
            </w:pPr>
          </w:p>
          <w:p w:rsidR="00F9788B" w:rsidRDefault="002956EB">
            <w:pPr>
              <w:rPr>
                <w:b/>
                <w:bCs/>
              </w:rPr>
            </w:pPr>
            <w:r>
              <w:rPr>
                <w:rFonts w:ascii="Century Schoolbook L" w:hAnsi="Century Schoolbook L" w:cs="Century Schoolbook L"/>
              </w:rPr>
              <w:t xml:space="preserve">Daniel Coulson emailed about the end of refuse collections up </w:t>
            </w:r>
            <w:proofErr w:type="spellStart"/>
            <w:r>
              <w:rPr>
                <w:rFonts w:ascii="Century Schoolbook L" w:hAnsi="Century Schoolbook L" w:cs="Century Schoolbook L"/>
              </w:rPr>
              <w:t>Ladystone</w:t>
            </w:r>
            <w:proofErr w:type="spellEnd"/>
            <w:r>
              <w:rPr>
                <w:rFonts w:ascii="Century Schoolbook L" w:hAnsi="Century Schoolbook L" w:cs="Century Schoolbook L"/>
              </w:rPr>
              <w:t xml:space="preserve"> Road, an </w:t>
            </w:r>
            <w:proofErr w:type="spellStart"/>
            <w:r>
              <w:rPr>
                <w:rFonts w:ascii="Century Schoolbook L" w:hAnsi="Century Schoolbook L" w:cs="Century Schoolbook L"/>
              </w:rPr>
              <w:t>unadopted</w:t>
            </w:r>
            <w:proofErr w:type="spellEnd"/>
            <w:r>
              <w:rPr>
                <w:rFonts w:ascii="Century Schoolbook L" w:hAnsi="Century Schoolbook L" w:cs="Century Schoolbook L"/>
              </w:rPr>
              <w:t xml:space="preserve"> road. Refuse is to be transported to a collection point. A meeting with Councillor Margaret Davidson is in order, to discuss options. Councillor Emma Knox is happy t</w:t>
            </w:r>
            <w:r>
              <w:rPr>
                <w:rFonts w:ascii="Century Schoolbook L" w:hAnsi="Century Schoolbook L" w:cs="Century Schoolbook L"/>
              </w:rPr>
              <w:t xml:space="preserve">o attend. </w:t>
            </w:r>
          </w:p>
          <w:p w:rsidR="00F9788B" w:rsidRDefault="00F9788B">
            <w:pPr>
              <w:rPr>
                <w:rFonts w:ascii="Century Schoolbook L" w:hAnsi="Century Schoolbook L" w:cs="Century Schoolbook L"/>
              </w:rPr>
            </w:pPr>
          </w:p>
          <w:p w:rsidR="00F9788B" w:rsidRDefault="002956EB">
            <w:pPr>
              <w:rPr>
                <w:b/>
                <w:bCs/>
              </w:rPr>
            </w:pPr>
            <w:r>
              <w:rPr>
                <w:rFonts w:ascii="Century Schoolbook L" w:hAnsi="Century Schoolbook L" w:cs="Century Schoolbook L"/>
              </w:rPr>
              <w:t xml:space="preserve">No action has been taken regarding the performance of the West Link. </w:t>
            </w:r>
          </w:p>
          <w:p w:rsidR="00F9788B" w:rsidRDefault="00F9788B">
            <w:pPr>
              <w:rPr>
                <w:rFonts w:ascii="Century Schoolbook L" w:hAnsi="Century Schoolbook L" w:cs="Century Schoolbook L"/>
              </w:rPr>
            </w:pPr>
          </w:p>
          <w:p w:rsidR="00F9788B" w:rsidRDefault="002956EB">
            <w:pPr>
              <w:rPr>
                <w:b/>
                <w:bCs/>
              </w:rPr>
            </w:pPr>
            <w:r>
              <w:rPr>
                <w:rFonts w:ascii="Century Schoolbook L" w:hAnsi="Century Schoolbook L" w:cs="Century Schoolbook L"/>
              </w:rPr>
              <w:t xml:space="preserve">Alistair </w:t>
            </w:r>
            <w:proofErr w:type="spellStart"/>
            <w:r>
              <w:rPr>
                <w:rFonts w:ascii="Century Schoolbook L" w:hAnsi="Century Schoolbook L" w:cs="Century Schoolbook L"/>
              </w:rPr>
              <w:t>MacNeil</w:t>
            </w:r>
            <w:proofErr w:type="spellEnd"/>
            <w:r>
              <w:rPr>
                <w:rFonts w:ascii="Century Schoolbook L" w:hAnsi="Century Schoolbook L" w:cs="Century Schoolbook L"/>
              </w:rPr>
              <w:t xml:space="preserve"> mentioned that a gravestone was moved at </w:t>
            </w:r>
            <w:proofErr w:type="spellStart"/>
            <w:r>
              <w:rPr>
                <w:rFonts w:ascii="Century Schoolbook L" w:hAnsi="Century Schoolbook L" w:cs="Century Schoolbook L"/>
              </w:rPr>
              <w:t>Wardlaw</w:t>
            </w:r>
            <w:proofErr w:type="spellEnd"/>
            <w:r>
              <w:rPr>
                <w:rFonts w:ascii="Century Schoolbook L" w:hAnsi="Century Schoolbook L" w:cs="Century Schoolbook L"/>
              </w:rPr>
              <w:t xml:space="preserve"> Mausoleum when the wall was repaired. The gravestone is still in the wrong place. Alistair has given the de</w:t>
            </w:r>
            <w:r>
              <w:rPr>
                <w:rFonts w:ascii="Century Schoolbook L" w:hAnsi="Century Schoolbook L" w:cs="Century Schoolbook L"/>
              </w:rPr>
              <w:t xml:space="preserve">tails of which gravestone to Erik Lundberg of </w:t>
            </w:r>
            <w:proofErr w:type="spellStart"/>
            <w:r>
              <w:rPr>
                <w:rFonts w:ascii="Century Schoolbook L" w:hAnsi="Century Schoolbook L" w:cs="Century Schoolbook L"/>
              </w:rPr>
              <w:t>Wardlaw</w:t>
            </w:r>
            <w:proofErr w:type="spellEnd"/>
            <w:r>
              <w:rPr>
                <w:rFonts w:ascii="Century Schoolbook L" w:hAnsi="Century Schoolbook L" w:cs="Century Schoolbook L"/>
              </w:rPr>
              <w:t xml:space="preserve"> Mausoleum Trust. Alistair </w:t>
            </w:r>
            <w:proofErr w:type="spellStart"/>
            <w:r>
              <w:rPr>
                <w:rFonts w:ascii="Century Schoolbook L" w:hAnsi="Century Schoolbook L" w:cs="Century Schoolbook L"/>
              </w:rPr>
              <w:t>MacNeil</w:t>
            </w:r>
            <w:proofErr w:type="spellEnd"/>
            <w:r>
              <w:rPr>
                <w:rFonts w:ascii="Century Schoolbook L" w:hAnsi="Century Schoolbook L" w:cs="Century Schoolbook L"/>
              </w:rPr>
              <w:t xml:space="preserve"> will check and contact Councillor Emma Knox. Councillor Emma Knox is to check that the contractor has replaced the gravestone as part of the snagging works. </w:t>
            </w:r>
          </w:p>
          <w:p w:rsidR="00F9788B" w:rsidRDefault="00F9788B">
            <w:pPr>
              <w:rPr>
                <w:rFonts w:ascii="Century Schoolbook L" w:hAnsi="Century Schoolbook L" w:cs="Century Schoolbook L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</w:pPr>
          </w:p>
          <w:p w:rsidR="00F9788B" w:rsidRDefault="002956EB">
            <w:pPr>
              <w:snapToGrid w:val="0"/>
            </w:pPr>
            <w:r>
              <w:rPr>
                <w:rFonts w:ascii="Century Schoolbook L" w:hAnsi="Century Schoolbook L"/>
                <w:b/>
                <w:bCs/>
              </w:rPr>
              <w:t>F.G.</w:t>
            </w:r>
          </w:p>
          <w:p w:rsidR="00F9788B" w:rsidRDefault="00F9788B">
            <w:pPr>
              <w:snapToGrid w:val="0"/>
              <w:rPr>
                <w:rFonts w:ascii="Century Schoolbook L" w:hAnsi="Century Schoolbook L"/>
                <w:b/>
                <w:bCs/>
              </w:rPr>
            </w:pPr>
          </w:p>
          <w:p w:rsidR="00F9788B" w:rsidRDefault="00F9788B">
            <w:pPr>
              <w:snapToGrid w:val="0"/>
              <w:rPr>
                <w:rFonts w:ascii="Century Schoolbook L" w:hAnsi="Century Schoolbook L"/>
                <w:b/>
                <w:bCs/>
              </w:rPr>
            </w:pPr>
          </w:p>
          <w:p w:rsidR="00F9788B" w:rsidRDefault="002956EB">
            <w:pPr>
              <w:snapToGrid w:val="0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>E.K.</w:t>
            </w:r>
          </w:p>
          <w:p w:rsidR="00F9788B" w:rsidRDefault="00F9788B">
            <w:pPr>
              <w:snapToGrid w:val="0"/>
              <w:rPr>
                <w:rFonts w:ascii="Century Schoolbook L" w:hAnsi="Century Schoolbook L"/>
                <w:b/>
                <w:bCs/>
              </w:rPr>
            </w:pPr>
          </w:p>
          <w:p w:rsidR="00F9788B" w:rsidRDefault="00F9788B">
            <w:pPr>
              <w:snapToGrid w:val="0"/>
              <w:rPr>
                <w:rFonts w:ascii="Century Schoolbook L" w:hAnsi="Century Schoolbook L"/>
                <w:b/>
                <w:bCs/>
              </w:rPr>
            </w:pPr>
          </w:p>
          <w:p w:rsidR="00F9788B" w:rsidRDefault="00F9788B">
            <w:pPr>
              <w:snapToGrid w:val="0"/>
              <w:rPr>
                <w:rFonts w:ascii="Century Schoolbook L" w:hAnsi="Century Schoolbook L"/>
                <w:b/>
                <w:bCs/>
              </w:rPr>
            </w:pPr>
          </w:p>
          <w:p w:rsidR="00F9788B" w:rsidRDefault="00F9788B">
            <w:pPr>
              <w:snapToGrid w:val="0"/>
              <w:rPr>
                <w:rFonts w:ascii="Century Schoolbook L" w:hAnsi="Century Schoolbook L"/>
                <w:b/>
                <w:bCs/>
              </w:rPr>
            </w:pPr>
          </w:p>
          <w:p w:rsidR="00F9788B" w:rsidRDefault="00F9788B">
            <w:pPr>
              <w:snapToGrid w:val="0"/>
              <w:rPr>
                <w:rFonts w:ascii="Century Schoolbook L" w:hAnsi="Century Schoolbook L"/>
                <w:b/>
                <w:bCs/>
              </w:rPr>
            </w:pPr>
          </w:p>
          <w:p w:rsidR="00F9788B" w:rsidRDefault="002956EB">
            <w:pPr>
              <w:snapToGrid w:val="0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 xml:space="preserve">A. </w:t>
            </w:r>
            <w:proofErr w:type="spellStart"/>
            <w:r>
              <w:rPr>
                <w:rFonts w:ascii="Century Schoolbook L" w:hAnsi="Century Schoolbook L"/>
                <w:b/>
                <w:bCs/>
              </w:rPr>
              <w:t>McN</w:t>
            </w:r>
            <w:proofErr w:type="spellEnd"/>
          </w:p>
          <w:p w:rsidR="00F9788B" w:rsidRDefault="002956EB">
            <w:pPr>
              <w:snapToGrid w:val="0"/>
              <w:rPr>
                <w:rFonts w:ascii="Century Schoolbook L" w:hAnsi="Century Schoolbook L"/>
                <w:b/>
                <w:bCs/>
              </w:rPr>
            </w:pPr>
            <w:r>
              <w:rPr>
                <w:rFonts w:ascii="Century Schoolbook L" w:hAnsi="Century Schoolbook L"/>
                <w:b/>
                <w:bCs/>
              </w:rPr>
              <w:t>E.K.</w:t>
            </w:r>
          </w:p>
        </w:tc>
      </w:tr>
      <w:tr w:rsidR="00F9788B">
        <w:tc>
          <w:tcPr>
            <w:tcW w:w="8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2956EB">
            <w:r>
              <w:rPr>
                <w:rFonts w:ascii="Century Schoolbook L" w:hAnsi="Century Schoolbook L" w:cs="Century Schoolbook L"/>
                <w:b/>
                <w:bCs/>
              </w:rPr>
              <w:t>5. Dates of Meetings</w:t>
            </w:r>
          </w:p>
          <w:p w:rsidR="00F9788B" w:rsidRDefault="00F9788B">
            <w:pPr>
              <w:rPr>
                <w:rFonts w:ascii="Century Schoolbook L" w:hAnsi="Century Schoolbook L" w:cs="Century Schoolbook L"/>
              </w:rPr>
            </w:pPr>
          </w:p>
          <w:p w:rsidR="00F9788B" w:rsidRDefault="002956EB">
            <w:r>
              <w:rPr>
                <w:rFonts w:ascii="Century Schoolbook L" w:hAnsi="Century Schoolbook L" w:cs="Century Schoolbook L"/>
              </w:rPr>
              <w:t>5th May, 23</w:t>
            </w:r>
            <w:r>
              <w:rPr>
                <w:rFonts w:ascii="Century Schoolbook L" w:hAnsi="Century Schoolbook L" w:cs="Century Schoolbook L"/>
                <w:vertAlign w:val="superscript"/>
              </w:rPr>
              <w:t>rd</w:t>
            </w:r>
            <w:r>
              <w:rPr>
                <w:rFonts w:ascii="Century Schoolbook L" w:hAnsi="Century Schoolbook L" w:cs="Century Schoolbook L"/>
              </w:rPr>
              <w:t xml:space="preserve"> June, 25</w:t>
            </w:r>
            <w:r>
              <w:rPr>
                <w:rFonts w:ascii="Century Schoolbook L" w:hAnsi="Century Schoolbook L" w:cs="Century Schoolbook L"/>
                <w:vertAlign w:val="superscript"/>
              </w:rPr>
              <w:t>th</w:t>
            </w:r>
            <w:r>
              <w:rPr>
                <w:rFonts w:ascii="Century Schoolbook L" w:hAnsi="Century Schoolbook L" w:cs="Century Schoolbook L"/>
              </w:rPr>
              <w:t xml:space="preserve"> August, 6</w:t>
            </w:r>
            <w:r>
              <w:rPr>
                <w:rFonts w:ascii="Century Schoolbook L" w:hAnsi="Century Schoolbook L" w:cs="Century Schoolbook L"/>
                <w:vertAlign w:val="superscript"/>
              </w:rPr>
              <w:t>th</w:t>
            </w:r>
            <w:r>
              <w:rPr>
                <w:rFonts w:ascii="Century Schoolbook L" w:hAnsi="Century Schoolbook L" w:cs="Century Schoolbook L"/>
              </w:rPr>
              <w:t xml:space="preserve"> October, 24</w:t>
            </w:r>
            <w:r>
              <w:rPr>
                <w:rFonts w:ascii="Century Schoolbook L" w:hAnsi="Century Schoolbook L" w:cs="Century Schoolbook L"/>
                <w:vertAlign w:val="superscript"/>
              </w:rPr>
              <w:t>th</w:t>
            </w:r>
            <w:r>
              <w:rPr>
                <w:rFonts w:ascii="Century Schoolbook L" w:hAnsi="Century Schoolbook L" w:cs="Century Schoolbook L"/>
              </w:rPr>
              <w:t xml:space="preserve"> November 2020.</w:t>
            </w:r>
          </w:p>
          <w:p w:rsidR="00F9788B" w:rsidRDefault="00F9788B">
            <w:pPr>
              <w:rPr>
                <w:rFonts w:ascii="Century Schoolbook L" w:hAnsi="Century Schoolbook L" w:cs="Century Schoolbook L"/>
              </w:rPr>
            </w:pPr>
          </w:p>
          <w:p w:rsidR="00F9788B" w:rsidRDefault="002956EB">
            <w:r>
              <w:rPr>
                <w:rFonts w:ascii="Century Schoolbook L" w:hAnsi="Century Schoolbook L" w:cs="Century Schoolbook L"/>
              </w:rPr>
              <w:t xml:space="preserve">Meeting online was discussed as an option should </w:t>
            </w:r>
            <w:proofErr w:type="spellStart"/>
            <w:r>
              <w:rPr>
                <w:rFonts w:ascii="Century Schoolbook L" w:hAnsi="Century Schoolbook L" w:cs="Century Schoolbook L"/>
              </w:rPr>
              <w:t>Covid</w:t>
            </w:r>
            <w:proofErr w:type="spellEnd"/>
            <w:r>
              <w:rPr>
                <w:rFonts w:ascii="Century Schoolbook L" w:hAnsi="Century Schoolbook L" w:cs="Century Schoolbook L"/>
              </w:rPr>
              <w:t xml:space="preserve"> 19 prevent face-to-face meetings.</w:t>
            </w:r>
          </w:p>
          <w:p w:rsidR="00F9788B" w:rsidRDefault="00F9788B">
            <w:pPr>
              <w:rPr>
                <w:rFonts w:ascii="Century Schoolbook L" w:hAnsi="Century Schoolbook L" w:cs="Century Schoolbook L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9788B" w:rsidRDefault="00F9788B">
            <w:pPr>
              <w:snapToGrid w:val="0"/>
            </w:pPr>
          </w:p>
          <w:p w:rsidR="00F9788B" w:rsidRDefault="00F9788B">
            <w:pPr>
              <w:snapToGrid w:val="0"/>
              <w:rPr>
                <w:rFonts w:ascii="Century Schoolbook L" w:hAnsi="Century Schoolbook L" w:cs="Century Schoolbook L"/>
                <w:szCs w:val="21"/>
              </w:rPr>
            </w:pPr>
          </w:p>
        </w:tc>
      </w:tr>
    </w:tbl>
    <w:p w:rsidR="00F9788B" w:rsidRDefault="00F9788B">
      <w:pPr>
        <w:jc w:val="center"/>
        <w:rPr>
          <w:rFonts w:ascii="Century Schoolbook L" w:hAnsi="Century Schoolbook L" w:cs="Century Schoolbook L"/>
          <w:b/>
        </w:rPr>
      </w:pPr>
    </w:p>
    <w:p w:rsidR="00F9788B" w:rsidRDefault="002956EB">
      <w:pPr>
        <w:jc w:val="center"/>
      </w:pPr>
      <w:r>
        <w:rPr>
          <w:rFonts w:ascii="Century Schoolbook L" w:hAnsi="Century Schoolbook L" w:cs="Century Schoolbook L"/>
          <w:b/>
        </w:rPr>
        <w:t>The next meeting is on Tuesday 5</w:t>
      </w:r>
      <w:r>
        <w:rPr>
          <w:rFonts w:ascii="Century Schoolbook L" w:hAnsi="Century Schoolbook L" w:cs="Century Schoolbook L"/>
          <w:b/>
          <w:vertAlign w:val="superscript"/>
        </w:rPr>
        <w:t>th</w:t>
      </w:r>
      <w:r>
        <w:rPr>
          <w:rFonts w:ascii="Century Schoolbook L" w:hAnsi="Century Schoolbook L" w:cs="Century Schoolbook L"/>
          <w:b/>
        </w:rPr>
        <w:t xml:space="preserve"> May 2020 at 7:30pm</w:t>
      </w:r>
    </w:p>
    <w:p w:rsidR="00F9788B" w:rsidRDefault="002956EB">
      <w:pPr>
        <w:jc w:val="center"/>
      </w:pPr>
      <w:proofErr w:type="gramStart"/>
      <w:r>
        <w:rPr>
          <w:rFonts w:ascii="Century Schoolbook L" w:hAnsi="Century Schoolbook L" w:cs="Century Schoolbook L"/>
          <w:b/>
        </w:rPr>
        <w:t>online</w:t>
      </w:r>
      <w:proofErr w:type="gramEnd"/>
    </w:p>
    <w:sectPr w:rsidR="00F9788B">
      <w:headerReference w:type="default" r:id="rId7"/>
      <w:footerReference w:type="default" r:id="rId8"/>
      <w:pgSz w:w="11906" w:h="16838"/>
      <w:pgMar w:top="1570" w:right="835" w:bottom="1502" w:left="835" w:header="835" w:footer="95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EB" w:rsidRDefault="002956EB">
      <w:r>
        <w:separator/>
      </w:r>
    </w:p>
  </w:endnote>
  <w:endnote w:type="continuationSeparator" w:id="0">
    <w:p w:rsidR="002956EB" w:rsidRDefault="0029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 L">
    <w:altName w:val="Times New Roman"/>
    <w:charset w:val="01"/>
    <w:family w:val="auto"/>
    <w:pitch w:val="variable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8B" w:rsidRDefault="002956EB">
    <w:pPr>
      <w:pStyle w:val="Footer"/>
    </w:pPr>
    <w:r>
      <w:rPr>
        <w:noProof/>
        <w:lang w:eastAsia="en-GB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-40640</wp:posOffset>
          </wp:positionV>
          <wp:extent cx="6498590" cy="993140"/>
          <wp:effectExtent l="0" t="0" r="0" b="0"/>
          <wp:wrapSquare wrapText="bothSides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99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EB" w:rsidRDefault="002956EB">
      <w:r>
        <w:separator/>
      </w:r>
    </w:p>
  </w:footnote>
  <w:footnote w:type="continuationSeparator" w:id="0">
    <w:p w:rsidR="002956EB" w:rsidRDefault="0029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8B" w:rsidRDefault="002956EB">
    <w:pPr>
      <w:pStyle w:val="Header"/>
    </w:pPr>
    <w:r>
      <w:rPr>
        <w:noProof/>
        <w:lang w:eastAsia="en-GB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-400050</wp:posOffset>
          </wp:positionV>
          <wp:extent cx="6528435" cy="624205"/>
          <wp:effectExtent l="0" t="0" r="0" b="0"/>
          <wp:wrapNone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B"/>
    <w:rsid w:val="002956EB"/>
    <w:rsid w:val="0056289D"/>
    <w:rsid w:val="00F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ahoma" w:eastAsia="Tahoma" w:hAnsi="Tahoma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ahoma" w:eastAsia="Tahoma" w:hAnsi="Tahoma" w:cs="Symbol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Tahoma" w:eastAsia="Tahoma" w:hAnsi="Tahoma" w:cs="Symbo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1">
    <w:name w:val="ListLabel 11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Century Schoolbook L" w:eastAsia="Century Schoolbook L" w:hAnsi="Century Schoolbook L" w:cs="Symbo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 w:val="0"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b w:val="0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 w:val="0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95">
    <w:name w:val="ListLabel 95"/>
    <w:qFormat/>
    <w:rPr>
      <w:rFonts w:cs="Symbol"/>
      <w:b w:val="0"/>
      <w:sz w:val="22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Symbol"/>
      <w:b w:val="0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Symbol"/>
      <w:b w:val="0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Symbol"/>
      <w:b w:val="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sz w:val="13"/>
    </w:rPr>
  </w:style>
  <w:style w:type="character" w:customStyle="1" w:styleId="ListLabel111">
    <w:name w:val="ListLabel 111"/>
    <w:qFormat/>
    <w:rPr>
      <w:rFonts w:cs="Symbol"/>
      <w:b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Symbol"/>
      <w:b w:val="0"/>
      <w:sz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b w:val="0"/>
      <w:sz w:val="22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b w:val="0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b w:val="0"/>
      <w:sz w:val="2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b w:val="0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133">
    <w:name w:val="ListLabel 133"/>
    <w:qFormat/>
    <w:rPr>
      <w:rFonts w:cs="Symbol"/>
      <w:b w:val="0"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  <w:b w:val="0"/>
      <w:sz w:val="22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 w:val="0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b w:val="0"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  <w:b w:val="0"/>
      <w:sz w:val="22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OpenSymbol;Arial Unicode MS"/>
    </w:rPr>
  </w:style>
  <w:style w:type="character" w:customStyle="1" w:styleId="ListLabel183">
    <w:name w:val="ListLabel 183"/>
    <w:qFormat/>
    <w:rPr>
      <w:rFonts w:ascii="Century Schoolbook L" w:eastAsia="Century Schoolbook L" w:hAnsi="Century Schoolbook L" w:cs="Symbol"/>
      <w:b w:val="0"/>
      <w:sz w:val="22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WWCharLFO3LVL1">
    <w:name w:val="WW_CharLFO3LVL1"/>
    <w:qFormat/>
    <w:rPr>
      <w:rFonts w:ascii="Symbol" w:hAnsi="Symbol" w:cs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Symbol" w:hAnsi="Symbol" w:cs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Symbol" w:hAnsi="Symbol" w:cs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4LVL1">
    <w:name w:val="WW_CharLFO4LVL1"/>
    <w:qFormat/>
    <w:rPr>
      <w:rFonts w:ascii="Symbol" w:hAnsi="Symbol" w:cs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Symbol" w:hAnsi="Symbol" w:cs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Symbol" w:hAnsi="Symbol" w:cs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Symbol" w:hAnsi="Symbol" w:cs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Symbol" w:hAnsi="Symbol" w:cs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Symbol" w:hAnsi="Symbol" w:cs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1">
    <w:name w:val="WW_CharLFO6LVL1"/>
    <w:qFormat/>
    <w:rPr>
      <w:rFonts w:ascii="Symbol" w:hAnsi="Symbol" w:cs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Symbol" w:hAnsi="Symbol" w:cs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Symbol" w:hAnsi="Symbol" w:cs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suppressAutoHyphens/>
    </w:pPr>
    <w:rPr>
      <w:rFonts w:ascii="Calibri" w:eastAsia="Calibri" w:hAnsi="Calibri" w:cs="DejaVu Sans"/>
      <w:color w:val="00000A"/>
      <w:szCs w:val="22"/>
      <w:shd w:val="clear" w:color="auto" w:fill="FFFFFF"/>
      <w:lang w:eastAsia="en-US" w:bidi="ar-SA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qFormat/>
    <w:rPr>
      <w:rFonts w:ascii="Times New Roman" w:eastAsia="Times New Roman" w:hAnsi="Times New Roman" w:cs="Times New Roman"/>
      <w:lang w:eastAsia="en-GB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Footnote">
    <w:name w:val="Footnote"/>
    <w:basedOn w:val="Normal"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Knox</dc:creator>
  <cp:lastModifiedBy>Hogg</cp:lastModifiedBy>
  <cp:revision>2</cp:revision>
  <cp:lastPrinted>2020-05-05T18:12:00Z</cp:lastPrinted>
  <dcterms:created xsi:type="dcterms:W3CDTF">2020-05-18T09:23:00Z</dcterms:created>
  <dcterms:modified xsi:type="dcterms:W3CDTF">2020-05-18T09:23:00Z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