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F96E4" w14:textId="77777777" w:rsidR="00FD58FF" w:rsidRPr="00FD58FF" w:rsidRDefault="00FD58FF" w:rsidP="0060069D">
      <w:pPr>
        <w:spacing w:after="120" w:line="240" w:lineRule="auto"/>
      </w:pPr>
    </w:p>
    <w:p w14:paraId="7EBC6F68" w14:textId="5D5E8802" w:rsidR="009416C2" w:rsidRPr="00FD58FF" w:rsidRDefault="004E3E69" w:rsidP="0060069D">
      <w:pPr>
        <w:pStyle w:val="Heading2"/>
        <w:spacing w:after="120" w:line="240" w:lineRule="auto"/>
        <w:rPr>
          <w:rFonts w:ascii="Arial" w:hAnsi="Arial" w:cs="Arial"/>
          <w:color w:val="auto"/>
        </w:rPr>
      </w:pPr>
      <w:r w:rsidRPr="00FD58FF">
        <w:rPr>
          <w:rFonts w:ascii="Arial" w:hAnsi="Arial" w:cs="Arial"/>
          <w:color w:val="auto"/>
        </w:rPr>
        <w:t>Application for membership</w:t>
      </w:r>
    </w:p>
    <w:p w14:paraId="0E548DD9" w14:textId="1AC5323E" w:rsidR="00167ACE" w:rsidRPr="000D4500" w:rsidRDefault="0040011C" w:rsidP="0060069D">
      <w:pPr>
        <w:spacing w:after="120" w:line="240" w:lineRule="auto"/>
        <w:rPr>
          <w:rStyle w:val="text"/>
          <w:rFonts w:ascii="Arial" w:hAnsi="Arial" w:cs="Arial"/>
        </w:rPr>
      </w:pPr>
      <w:r>
        <w:rPr>
          <w:rFonts w:ascii="Arial" w:hAnsi="Arial" w:cs="Arial"/>
        </w:rPr>
        <w:t xml:space="preserve">Aird Community Trust </w:t>
      </w:r>
      <w:r w:rsidR="004E3E69" w:rsidRPr="00FD58FF">
        <w:rPr>
          <w:rFonts w:ascii="Arial" w:hAnsi="Arial" w:cs="Arial"/>
        </w:rPr>
        <w:t xml:space="preserve">is a </w:t>
      </w:r>
      <w:r w:rsidR="008E141A" w:rsidRPr="00FD58FF">
        <w:rPr>
          <w:rFonts w:ascii="Arial" w:hAnsi="Arial" w:cs="Arial"/>
        </w:rPr>
        <w:t xml:space="preserve">Scottish Charitable Organisation (SCIO) with </w:t>
      </w:r>
      <w:r w:rsidR="00C26115">
        <w:rPr>
          <w:rFonts w:ascii="Arial" w:hAnsi="Arial" w:cs="Arial"/>
        </w:rPr>
        <w:t xml:space="preserve">a broad range of charitable purposes to </w:t>
      </w:r>
      <w:r w:rsidR="003F2CF6">
        <w:rPr>
          <w:rFonts w:ascii="Arial" w:hAnsi="Arial" w:cs="Arial"/>
        </w:rPr>
        <w:t>benefit</w:t>
      </w:r>
      <w:r w:rsidR="00C26115">
        <w:rPr>
          <w:rFonts w:ascii="Arial" w:hAnsi="Arial" w:cs="Arial"/>
        </w:rPr>
        <w:t xml:space="preserve"> </w:t>
      </w:r>
      <w:r w:rsidR="00ED756E" w:rsidRPr="00ED756E">
        <w:rPr>
          <w:rFonts w:ascii="Arial" w:hAnsi="Arial" w:cs="Arial"/>
        </w:rPr>
        <w:t>the communities of Kirkhill, Bunchrew, Englishton, Lentran, Inchmore, Drumchardine, Newtonhill, Cabrich, and Clunes.</w:t>
      </w:r>
      <w:r w:rsidR="002657DD">
        <w:rPr>
          <w:rStyle w:val="text"/>
          <w:rFonts w:ascii="Arial" w:hAnsi="Arial" w:cs="Arial"/>
          <w:lang w:val="en"/>
        </w:rPr>
        <w:t xml:space="preserve"> In particular</w:t>
      </w:r>
      <w:r w:rsidR="00511D86">
        <w:rPr>
          <w:rStyle w:val="text"/>
          <w:rFonts w:ascii="Arial" w:hAnsi="Arial" w:cs="Arial"/>
          <w:lang w:val="en"/>
        </w:rPr>
        <w:t>,</w:t>
      </w:r>
      <w:r w:rsidR="002657DD">
        <w:rPr>
          <w:rStyle w:val="text"/>
          <w:rFonts w:ascii="Arial" w:hAnsi="Arial" w:cs="Arial"/>
          <w:lang w:val="en"/>
        </w:rPr>
        <w:t xml:space="preserve"> the Trust</w:t>
      </w:r>
      <w:r w:rsidR="00EA1D67">
        <w:rPr>
          <w:rStyle w:val="text"/>
          <w:rFonts w:ascii="Arial" w:hAnsi="Arial" w:cs="Arial"/>
          <w:lang w:val="en"/>
        </w:rPr>
        <w:t xml:space="preserve"> </w:t>
      </w:r>
      <w:r w:rsidR="002657DD">
        <w:rPr>
          <w:rStyle w:val="text"/>
          <w:rFonts w:ascii="Arial" w:hAnsi="Arial" w:cs="Arial"/>
          <w:lang w:val="en"/>
        </w:rPr>
        <w:t>runs the Kirkhill Community Centre</w:t>
      </w:r>
      <w:r w:rsidR="00166884">
        <w:rPr>
          <w:rStyle w:val="text"/>
          <w:rFonts w:ascii="Arial" w:hAnsi="Arial" w:cs="Arial"/>
          <w:lang w:val="en"/>
        </w:rPr>
        <w:t xml:space="preserve">, manages local woodlands, </w:t>
      </w:r>
      <w:r w:rsidR="0029431D">
        <w:rPr>
          <w:rStyle w:val="text"/>
          <w:rFonts w:ascii="Arial" w:hAnsi="Arial" w:cs="Arial"/>
          <w:lang w:val="en"/>
        </w:rPr>
        <w:t>has provided playpark</w:t>
      </w:r>
      <w:r w:rsidR="0026045B">
        <w:rPr>
          <w:rStyle w:val="text"/>
          <w:rFonts w:ascii="Arial" w:hAnsi="Arial" w:cs="Arial"/>
          <w:lang w:val="en"/>
        </w:rPr>
        <w:t xml:space="preserve"> equipment</w:t>
      </w:r>
      <w:r w:rsidR="0029431D">
        <w:rPr>
          <w:rStyle w:val="text"/>
          <w:rFonts w:ascii="Arial" w:hAnsi="Arial" w:cs="Arial"/>
          <w:lang w:val="en"/>
        </w:rPr>
        <w:t xml:space="preserve">, looks after and develops new access </w:t>
      </w:r>
      <w:r w:rsidR="00EA1D67">
        <w:rPr>
          <w:rStyle w:val="text"/>
          <w:rFonts w:ascii="Arial" w:hAnsi="Arial" w:cs="Arial"/>
          <w:lang w:val="en"/>
        </w:rPr>
        <w:t>paths</w:t>
      </w:r>
      <w:r w:rsidR="0029431D">
        <w:rPr>
          <w:rStyle w:val="text"/>
          <w:rFonts w:ascii="Arial" w:hAnsi="Arial" w:cs="Arial"/>
          <w:lang w:val="en"/>
        </w:rPr>
        <w:t xml:space="preserve">, operates a community </w:t>
      </w:r>
      <w:r w:rsidR="00B22D37">
        <w:rPr>
          <w:rStyle w:val="text"/>
          <w:rFonts w:ascii="Arial" w:hAnsi="Arial" w:cs="Arial"/>
          <w:lang w:val="en"/>
        </w:rPr>
        <w:t xml:space="preserve">café, and </w:t>
      </w:r>
      <w:r w:rsidR="0026045B">
        <w:rPr>
          <w:rStyle w:val="text"/>
          <w:rFonts w:ascii="Arial" w:hAnsi="Arial" w:cs="Arial"/>
          <w:lang w:val="en"/>
        </w:rPr>
        <w:t>provides</w:t>
      </w:r>
      <w:r w:rsidR="00B22D37">
        <w:rPr>
          <w:rStyle w:val="text"/>
          <w:rFonts w:ascii="Arial" w:hAnsi="Arial" w:cs="Arial"/>
          <w:lang w:val="en"/>
        </w:rPr>
        <w:t xml:space="preserve"> Christmas lights for Kirkhill. In future the Trust will look to </w:t>
      </w:r>
      <w:r w:rsidR="00000E1D">
        <w:rPr>
          <w:rStyle w:val="text"/>
          <w:rFonts w:ascii="Arial" w:hAnsi="Arial" w:cs="Arial"/>
          <w:lang w:val="en"/>
        </w:rPr>
        <w:t xml:space="preserve">maintain and expand </w:t>
      </w:r>
      <w:r w:rsidR="00845635">
        <w:rPr>
          <w:rStyle w:val="text"/>
          <w:rFonts w:ascii="Arial" w:hAnsi="Arial" w:cs="Arial"/>
          <w:lang w:val="en"/>
        </w:rPr>
        <w:t>what it does</w:t>
      </w:r>
      <w:r w:rsidR="00000E1D">
        <w:rPr>
          <w:rStyle w:val="text"/>
          <w:rFonts w:ascii="Arial" w:hAnsi="Arial" w:cs="Arial"/>
          <w:lang w:val="en"/>
        </w:rPr>
        <w:t xml:space="preserve"> to meet the needs of </w:t>
      </w:r>
      <w:r w:rsidR="00E15025">
        <w:rPr>
          <w:rStyle w:val="text"/>
          <w:rFonts w:ascii="Arial" w:hAnsi="Arial" w:cs="Arial"/>
          <w:lang w:val="en"/>
        </w:rPr>
        <w:t>the</w:t>
      </w:r>
      <w:r w:rsidR="00000E1D">
        <w:rPr>
          <w:rStyle w:val="text"/>
          <w:rFonts w:ascii="Arial" w:hAnsi="Arial" w:cs="Arial"/>
          <w:lang w:val="en"/>
        </w:rPr>
        <w:t xml:space="preserve"> communi</w:t>
      </w:r>
      <w:r w:rsidR="00E15025">
        <w:rPr>
          <w:rStyle w:val="text"/>
          <w:rFonts w:ascii="Arial" w:hAnsi="Arial" w:cs="Arial"/>
          <w:lang w:val="en"/>
        </w:rPr>
        <w:t>ty</w:t>
      </w:r>
      <w:r w:rsidR="00000E1D">
        <w:rPr>
          <w:rStyle w:val="text"/>
          <w:rFonts w:ascii="Arial" w:hAnsi="Arial" w:cs="Arial"/>
          <w:lang w:val="en"/>
        </w:rPr>
        <w:t>.</w:t>
      </w:r>
      <w:r w:rsidR="007F585E">
        <w:rPr>
          <w:rStyle w:val="text"/>
          <w:rFonts w:ascii="Arial" w:hAnsi="Arial" w:cs="Arial"/>
          <w:lang w:val="en"/>
        </w:rPr>
        <w:t xml:space="preserve"> </w:t>
      </w:r>
    </w:p>
    <w:p w14:paraId="7D48BCB2" w14:textId="37DC0CF7" w:rsidR="004E3E69" w:rsidRDefault="007F585E" w:rsidP="0060069D">
      <w:pPr>
        <w:spacing w:after="120" w:line="240" w:lineRule="auto"/>
        <w:rPr>
          <w:rStyle w:val="text"/>
          <w:rFonts w:ascii="Arial" w:hAnsi="Arial" w:cs="Arial"/>
          <w:lang w:val="en"/>
        </w:rPr>
      </w:pPr>
      <w:r>
        <w:rPr>
          <w:rStyle w:val="text"/>
          <w:rFonts w:ascii="Arial" w:hAnsi="Arial" w:cs="Arial"/>
          <w:lang w:val="en"/>
        </w:rPr>
        <w:t>For further information</w:t>
      </w:r>
      <w:r w:rsidR="00FD231D">
        <w:rPr>
          <w:rStyle w:val="text"/>
          <w:rFonts w:ascii="Arial" w:hAnsi="Arial" w:cs="Arial"/>
          <w:lang w:val="en"/>
        </w:rPr>
        <w:t>, including the Trust’s constitution</w:t>
      </w:r>
      <w:r w:rsidR="007710DC">
        <w:rPr>
          <w:rStyle w:val="text"/>
          <w:rFonts w:ascii="Arial" w:hAnsi="Arial" w:cs="Arial"/>
          <w:lang w:val="en"/>
        </w:rPr>
        <w:t>,</w:t>
      </w:r>
      <w:r>
        <w:rPr>
          <w:rStyle w:val="text"/>
          <w:rFonts w:ascii="Arial" w:hAnsi="Arial" w:cs="Arial"/>
          <w:lang w:val="en"/>
        </w:rPr>
        <w:t xml:space="preserve"> please see </w:t>
      </w:r>
      <w:hyperlink r:id="rId7" w:history="1">
        <w:r w:rsidR="007D2FC3" w:rsidRPr="005630ED">
          <w:rPr>
            <w:rStyle w:val="Hyperlink"/>
            <w:rFonts w:ascii="Arial" w:hAnsi="Arial" w:cs="Arial"/>
            <w:lang w:val="en"/>
          </w:rPr>
          <w:t>www.airdcom</w:t>
        </w:r>
        <w:r w:rsidR="007D2FC3" w:rsidRPr="005630ED">
          <w:rPr>
            <w:rStyle w:val="Hyperlink"/>
            <w:rFonts w:ascii="Arial" w:hAnsi="Arial" w:cs="Arial"/>
            <w:lang w:val="en"/>
          </w:rPr>
          <w:t>m</w:t>
        </w:r>
        <w:r w:rsidR="007D2FC3" w:rsidRPr="005630ED">
          <w:rPr>
            <w:rStyle w:val="Hyperlink"/>
            <w:rFonts w:ascii="Arial" w:hAnsi="Arial" w:cs="Arial"/>
            <w:lang w:val="en"/>
          </w:rPr>
          <w:t>unity.com</w:t>
        </w:r>
      </w:hyperlink>
      <w:r w:rsidR="003D66EE">
        <w:rPr>
          <w:rStyle w:val="Hyperlink"/>
          <w:rFonts w:ascii="Arial" w:hAnsi="Arial" w:cs="Arial"/>
          <w:lang w:val="en"/>
        </w:rPr>
        <w:t xml:space="preserve"> </w:t>
      </w:r>
      <w:r>
        <w:rPr>
          <w:rStyle w:val="text"/>
          <w:rFonts w:ascii="Arial" w:hAnsi="Arial" w:cs="Arial"/>
          <w:lang w:val="en"/>
        </w:rPr>
        <w:t xml:space="preserve"> </w:t>
      </w:r>
    </w:p>
    <w:p w14:paraId="6A7BFD5C" w14:textId="7B36C1CF" w:rsidR="009416C2" w:rsidRPr="00FD58FF" w:rsidRDefault="009416C2" w:rsidP="0060069D">
      <w:pPr>
        <w:pStyle w:val="Heading2"/>
        <w:spacing w:after="120" w:line="240" w:lineRule="auto"/>
        <w:rPr>
          <w:rFonts w:ascii="Arial" w:hAnsi="Arial" w:cs="Arial"/>
          <w:color w:val="auto"/>
        </w:rPr>
      </w:pPr>
      <w:r w:rsidRPr="00FD58FF">
        <w:rPr>
          <w:rFonts w:ascii="Arial" w:hAnsi="Arial" w:cs="Arial"/>
          <w:color w:val="auto"/>
        </w:rPr>
        <w:t>Membership criteria</w:t>
      </w:r>
    </w:p>
    <w:p w14:paraId="0029BDFF" w14:textId="7B6D7DBB" w:rsidR="004E3E69" w:rsidRPr="00473D1C" w:rsidRDefault="00E83CB7" w:rsidP="0060069D">
      <w:pPr>
        <w:spacing w:after="120" w:line="240" w:lineRule="auto"/>
        <w:rPr>
          <w:rFonts w:ascii="Arial" w:hAnsi="Arial" w:cs="Arial"/>
          <w:b/>
        </w:rPr>
      </w:pPr>
      <w:r w:rsidRPr="00FD58FF">
        <w:rPr>
          <w:rFonts w:ascii="Arial" w:hAnsi="Arial" w:cs="Arial"/>
        </w:rPr>
        <w:t xml:space="preserve">Applications to join </w:t>
      </w:r>
      <w:r w:rsidR="00596FB6">
        <w:rPr>
          <w:rFonts w:ascii="Arial" w:hAnsi="Arial" w:cs="Arial"/>
        </w:rPr>
        <w:t>Aird Community Trust</w:t>
      </w:r>
      <w:r w:rsidRPr="00FD58FF">
        <w:rPr>
          <w:rFonts w:ascii="Arial" w:hAnsi="Arial" w:cs="Arial"/>
        </w:rPr>
        <w:t xml:space="preserve"> </w:t>
      </w:r>
      <w:r w:rsidR="00E57287">
        <w:rPr>
          <w:rFonts w:ascii="Arial" w:hAnsi="Arial" w:cs="Arial"/>
        </w:rPr>
        <w:t xml:space="preserve">as a full member </w:t>
      </w:r>
      <w:r w:rsidRPr="00FD58FF">
        <w:rPr>
          <w:rFonts w:ascii="Arial" w:hAnsi="Arial" w:cs="Arial"/>
        </w:rPr>
        <w:t>are welcome from</w:t>
      </w:r>
      <w:r w:rsidR="00473D1C">
        <w:rPr>
          <w:rFonts w:ascii="Arial" w:hAnsi="Arial" w:cs="Arial"/>
        </w:rPr>
        <w:t xml:space="preserve"> a</w:t>
      </w:r>
      <w:r w:rsidR="004E3E69" w:rsidRPr="00FD58FF">
        <w:rPr>
          <w:rFonts w:ascii="Arial" w:hAnsi="Arial" w:cs="Arial"/>
        </w:rPr>
        <w:t>ny individual aged 16 or over who</w:t>
      </w:r>
      <w:r w:rsidR="001544E8">
        <w:rPr>
          <w:rFonts w:ascii="Arial" w:hAnsi="Arial" w:cs="Arial"/>
        </w:rPr>
        <w:t xml:space="preserve">se main residence </w:t>
      </w:r>
      <w:r w:rsidR="000017E3">
        <w:rPr>
          <w:rFonts w:ascii="Arial" w:hAnsi="Arial" w:cs="Arial"/>
        </w:rPr>
        <w:t>(at least 6 months of the year)</w:t>
      </w:r>
      <w:r w:rsidR="004E3E69" w:rsidRPr="00FD58FF">
        <w:rPr>
          <w:rFonts w:ascii="Arial" w:hAnsi="Arial" w:cs="Arial"/>
        </w:rPr>
        <w:t xml:space="preserve"> is in the </w:t>
      </w:r>
      <w:r w:rsidR="000017E3">
        <w:rPr>
          <w:rFonts w:ascii="Arial" w:hAnsi="Arial" w:cs="Arial"/>
        </w:rPr>
        <w:t>area.</w:t>
      </w:r>
      <w:r w:rsidR="00473D1C">
        <w:rPr>
          <w:rFonts w:ascii="Arial" w:hAnsi="Arial" w:cs="Arial"/>
        </w:rPr>
        <w:t xml:space="preserve"> </w:t>
      </w:r>
    </w:p>
    <w:p w14:paraId="20BC107D" w14:textId="38D5387C" w:rsidR="004E3E69" w:rsidRPr="00FD58FF" w:rsidRDefault="00E83CB7" w:rsidP="0060069D">
      <w:pPr>
        <w:pStyle w:val="BurnessNumbering2"/>
        <w:numPr>
          <w:ilvl w:val="0"/>
          <w:numId w:val="0"/>
        </w:numPr>
        <w:spacing w:after="120"/>
        <w:jc w:val="left"/>
        <w:rPr>
          <w:rFonts w:ascii="Arial" w:hAnsi="Arial" w:cs="Arial"/>
          <w:sz w:val="22"/>
          <w:szCs w:val="22"/>
        </w:rPr>
      </w:pPr>
      <w:r w:rsidRPr="00FD58FF">
        <w:rPr>
          <w:rFonts w:ascii="Arial" w:hAnsi="Arial" w:cs="Arial"/>
          <w:sz w:val="22"/>
          <w:szCs w:val="22"/>
        </w:rPr>
        <w:t>Associate, non-voting, membership</w:t>
      </w:r>
      <w:r w:rsidR="001966F6">
        <w:rPr>
          <w:rFonts w:ascii="Arial" w:hAnsi="Arial" w:cs="Arial"/>
          <w:sz w:val="22"/>
          <w:szCs w:val="22"/>
        </w:rPr>
        <w:t>,</w:t>
      </w:r>
      <w:r w:rsidRPr="00FD58FF">
        <w:rPr>
          <w:rFonts w:ascii="Arial" w:hAnsi="Arial" w:cs="Arial"/>
          <w:sz w:val="22"/>
          <w:szCs w:val="22"/>
        </w:rPr>
        <w:t xml:space="preserve"> is </w:t>
      </w:r>
      <w:r w:rsidR="00831D74">
        <w:rPr>
          <w:rFonts w:ascii="Arial" w:hAnsi="Arial" w:cs="Arial"/>
          <w:sz w:val="22"/>
          <w:szCs w:val="22"/>
        </w:rPr>
        <w:t xml:space="preserve">open to individual’s </w:t>
      </w:r>
      <w:r w:rsidR="00094956">
        <w:rPr>
          <w:rFonts w:ascii="Arial" w:hAnsi="Arial" w:cs="Arial"/>
          <w:sz w:val="22"/>
          <w:szCs w:val="22"/>
        </w:rPr>
        <w:t>aged 16 or over who are interested in the area but live elsewhere</w:t>
      </w:r>
      <w:r w:rsidRPr="00FD58FF">
        <w:rPr>
          <w:rFonts w:ascii="Arial" w:hAnsi="Arial" w:cs="Arial"/>
          <w:sz w:val="22"/>
          <w:szCs w:val="22"/>
        </w:rPr>
        <w:t xml:space="preserve">. </w:t>
      </w:r>
    </w:p>
    <w:p w14:paraId="69D14853" w14:textId="5083D448" w:rsidR="008E141A" w:rsidRDefault="00775DE1" w:rsidP="0060069D">
      <w:pPr>
        <w:pStyle w:val="BurnessNumbering2"/>
        <w:numPr>
          <w:ilvl w:val="0"/>
          <w:numId w:val="0"/>
        </w:numPr>
        <w:tabs>
          <w:tab w:val="num" w:pos="1440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FD58FF">
        <w:rPr>
          <w:rFonts w:ascii="Arial" w:hAnsi="Arial" w:cs="Arial"/>
          <w:sz w:val="22"/>
          <w:szCs w:val="22"/>
        </w:rPr>
        <w:t>Members</w:t>
      </w:r>
      <w:r w:rsidR="00E83CB7" w:rsidRPr="00FD58FF">
        <w:rPr>
          <w:rFonts w:ascii="Arial" w:hAnsi="Arial" w:cs="Arial"/>
          <w:sz w:val="22"/>
          <w:szCs w:val="22"/>
        </w:rPr>
        <w:t xml:space="preserve"> have the right to attend members' meetings (including any annual general meeting) and </w:t>
      </w:r>
      <w:r w:rsidR="00AD3944">
        <w:rPr>
          <w:rFonts w:ascii="Arial" w:hAnsi="Arial" w:cs="Arial"/>
          <w:sz w:val="22"/>
          <w:szCs w:val="22"/>
        </w:rPr>
        <w:t xml:space="preserve">in the case of full members </w:t>
      </w:r>
      <w:r w:rsidR="00E83CB7" w:rsidRPr="00FD58FF">
        <w:rPr>
          <w:rFonts w:ascii="Arial" w:hAnsi="Arial" w:cs="Arial"/>
          <w:sz w:val="22"/>
          <w:szCs w:val="22"/>
        </w:rPr>
        <w:t xml:space="preserve">have important </w:t>
      </w:r>
      <w:r w:rsidRPr="00FD58FF">
        <w:rPr>
          <w:rFonts w:ascii="Arial" w:hAnsi="Arial" w:cs="Arial"/>
          <w:sz w:val="22"/>
          <w:szCs w:val="22"/>
        </w:rPr>
        <w:t>powers under the constitution. I</w:t>
      </w:r>
      <w:r w:rsidR="00E83CB7" w:rsidRPr="00FD58FF">
        <w:rPr>
          <w:rFonts w:ascii="Arial" w:hAnsi="Arial" w:cs="Arial"/>
          <w:sz w:val="22"/>
          <w:szCs w:val="22"/>
        </w:rPr>
        <w:t xml:space="preserve">n particular, </w:t>
      </w:r>
      <w:r w:rsidR="009C6FC5">
        <w:rPr>
          <w:rFonts w:ascii="Arial" w:hAnsi="Arial" w:cs="Arial"/>
          <w:sz w:val="22"/>
          <w:szCs w:val="22"/>
        </w:rPr>
        <w:t>full</w:t>
      </w:r>
      <w:r w:rsidR="00E83CB7" w:rsidRPr="00FD58FF">
        <w:rPr>
          <w:rFonts w:ascii="Arial" w:hAnsi="Arial" w:cs="Arial"/>
          <w:sz w:val="22"/>
          <w:szCs w:val="22"/>
        </w:rPr>
        <w:t xml:space="preserve"> members appoint </w:t>
      </w:r>
      <w:r w:rsidR="006B46AB">
        <w:rPr>
          <w:rFonts w:ascii="Arial" w:hAnsi="Arial" w:cs="Arial"/>
          <w:sz w:val="22"/>
          <w:szCs w:val="22"/>
        </w:rPr>
        <w:t>charity trustees</w:t>
      </w:r>
      <w:r w:rsidR="00E83CB7" w:rsidRPr="00FD58FF">
        <w:rPr>
          <w:rFonts w:ascii="Arial" w:hAnsi="Arial" w:cs="Arial"/>
          <w:sz w:val="22"/>
          <w:szCs w:val="22"/>
        </w:rPr>
        <w:t xml:space="preserve"> to serve on the board and </w:t>
      </w:r>
      <w:r w:rsidR="006B46AB">
        <w:rPr>
          <w:rFonts w:ascii="Arial" w:hAnsi="Arial" w:cs="Arial"/>
          <w:sz w:val="22"/>
          <w:szCs w:val="22"/>
        </w:rPr>
        <w:t>manage the organisation</w:t>
      </w:r>
      <w:r w:rsidR="00E83CB7" w:rsidRPr="00FD58FF">
        <w:rPr>
          <w:rFonts w:ascii="Arial" w:hAnsi="Arial" w:cs="Arial"/>
          <w:sz w:val="22"/>
          <w:szCs w:val="22"/>
        </w:rPr>
        <w:t>.</w:t>
      </w:r>
    </w:p>
    <w:p w14:paraId="18B2AE0F" w14:textId="03AD3935" w:rsidR="00A44EE8" w:rsidRPr="00FD58FF" w:rsidRDefault="00A44EE8" w:rsidP="0060069D">
      <w:pPr>
        <w:pStyle w:val="BurnessNumbering2"/>
        <w:numPr>
          <w:ilvl w:val="0"/>
          <w:numId w:val="0"/>
        </w:numPr>
        <w:tabs>
          <w:tab w:val="num" w:pos="1440"/>
        </w:tabs>
        <w:spacing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</w:t>
      </w:r>
      <w:r w:rsidR="00D51858">
        <w:rPr>
          <w:rFonts w:ascii="Arial" w:hAnsi="Arial" w:cs="Arial"/>
          <w:sz w:val="22"/>
          <w:szCs w:val="22"/>
        </w:rPr>
        <w:t>no membership fee or plans to introduce one.</w:t>
      </w:r>
    </w:p>
    <w:p w14:paraId="06BC2273" w14:textId="443826A2" w:rsidR="00F72B43" w:rsidRPr="00FD58FF" w:rsidRDefault="00EC3CAF" w:rsidP="0060069D">
      <w:pPr>
        <w:pStyle w:val="Heading2"/>
        <w:spacing w:before="0" w:after="120" w:line="240" w:lineRule="auto"/>
        <w:rPr>
          <w:rFonts w:ascii="Arial" w:hAnsi="Arial" w:cs="Arial"/>
          <w:color w:val="auto"/>
        </w:rPr>
      </w:pPr>
      <w:r w:rsidRPr="00FD58FF">
        <w:rPr>
          <w:rFonts w:ascii="Arial" w:hAnsi="Arial" w:cs="Arial"/>
          <w:color w:val="auto"/>
        </w:rPr>
        <w:t>Please complete the following details</w:t>
      </w:r>
      <w:r w:rsidR="00B235C0" w:rsidRPr="00FD58FF">
        <w:rPr>
          <w:rFonts w:ascii="Arial" w:hAnsi="Arial" w:cs="Arial"/>
          <w:color w:val="auto"/>
        </w:rPr>
        <w:t>:</w:t>
      </w:r>
    </w:p>
    <w:p w14:paraId="75325DE9" w14:textId="06EDFCEE" w:rsidR="001C1CFF" w:rsidRPr="00FD58FF" w:rsidRDefault="003E640F" w:rsidP="0060069D">
      <w:pPr>
        <w:spacing w:after="120" w:line="240" w:lineRule="auto"/>
        <w:rPr>
          <w:rFonts w:ascii="Arial" w:hAnsi="Arial" w:cs="Arial"/>
        </w:rPr>
      </w:pPr>
      <w:r w:rsidRPr="00DC7294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D7935" wp14:editId="7252BC95">
                <wp:simplePos x="0" y="0"/>
                <wp:positionH relativeFrom="column">
                  <wp:posOffset>3493465</wp:posOffset>
                </wp:positionH>
                <wp:positionV relativeFrom="paragraph">
                  <wp:posOffset>8890</wp:posOffset>
                </wp:positionV>
                <wp:extent cx="169545" cy="137795"/>
                <wp:effectExtent l="0" t="0" r="2095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0DB03" w14:textId="77777777" w:rsidR="00100C3D" w:rsidRDefault="00100C3D" w:rsidP="001C1CFF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CD7935" id="Rectangle 2" o:spid="_x0000_s1026" style="position:absolute;margin-left:275.1pt;margin-top:.7pt;width:13.35pt;height:10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" fillcolor="white [3201]" strokecolor="black [3213]" strokeweight="2pt">
                <v:textbox>
                  <w:txbxContent>
                    <w:p w14:paraId="19C0DB03" w14:textId="77777777" w:rsidR="00100C3D" w:rsidRDefault="00100C3D" w:rsidP="001C1CFF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DC7294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3FFB5" wp14:editId="7247AC41">
                <wp:simplePos x="0" y="0"/>
                <wp:positionH relativeFrom="column">
                  <wp:posOffset>1818945</wp:posOffset>
                </wp:positionH>
                <wp:positionV relativeFrom="paragraph">
                  <wp:posOffset>8255</wp:posOffset>
                </wp:positionV>
                <wp:extent cx="169545" cy="137795"/>
                <wp:effectExtent l="0" t="0" r="2095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FAAD0" w14:textId="77777777" w:rsidR="00100C3D" w:rsidRDefault="00100C3D" w:rsidP="001C1CFF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23FFB5" id="Rectangle 1" o:spid="_x0000_s1027" style="position:absolute;margin-left:143.2pt;margin-top:.65pt;width:13.35pt;height:1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" fillcolor="white [3201]" strokecolor="black [3213]" strokeweight="2pt">
                <v:textbox>
                  <w:txbxContent>
                    <w:p w14:paraId="13FFAAD0" w14:textId="77777777" w:rsidR="00100C3D" w:rsidRDefault="00100C3D" w:rsidP="001C1CFF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B235C0" w:rsidRPr="00DC7294">
        <w:rPr>
          <w:rFonts w:ascii="Arial" w:hAnsi="Arial" w:cs="Arial"/>
          <w:b/>
          <w:bCs/>
        </w:rPr>
        <w:t>Membership type</w:t>
      </w:r>
      <w:r w:rsidR="00B235C0" w:rsidRPr="00FD58F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Full</w:t>
      </w:r>
      <w:r w:rsidR="001C1CFF" w:rsidRPr="00FD58FF">
        <w:rPr>
          <w:rFonts w:ascii="Arial" w:hAnsi="Arial" w:cs="Arial"/>
        </w:rPr>
        <w:t xml:space="preserve"> </w:t>
      </w:r>
      <w:r w:rsidR="00FD58FF">
        <w:rPr>
          <w:rFonts w:ascii="Arial" w:hAnsi="Arial" w:cs="Arial"/>
        </w:rPr>
        <w:t xml:space="preserve">  </w:t>
      </w:r>
      <w:r w:rsidR="00B235C0" w:rsidRPr="00FD58FF">
        <w:rPr>
          <w:rFonts w:ascii="Arial" w:hAnsi="Arial" w:cs="Arial"/>
        </w:rPr>
        <w:t xml:space="preserve">    </w:t>
      </w:r>
      <w:r w:rsidR="001C1CFF" w:rsidRPr="00FD58F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Associate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6530"/>
      </w:tblGrid>
      <w:tr w:rsidR="00EC3CAF" w:rsidRPr="00FD58FF" w14:paraId="0FC901E4" w14:textId="77777777" w:rsidTr="00535F86">
        <w:tc>
          <w:tcPr>
            <w:tcW w:w="2486" w:type="dxa"/>
            <w:tcBorders>
              <w:bottom w:val="single" w:sz="4" w:space="0" w:color="auto"/>
            </w:tcBorders>
          </w:tcPr>
          <w:p w14:paraId="2B1B84E5" w14:textId="0F4BC1F1" w:rsidR="00EC3CAF" w:rsidRPr="00DC7294" w:rsidRDefault="00B235C0" w:rsidP="0060069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DC7294">
              <w:rPr>
                <w:rFonts w:ascii="Arial" w:hAnsi="Arial" w:cs="Arial"/>
                <w:b/>
                <w:bCs/>
              </w:rPr>
              <w:t xml:space="preserve"> </w:t>
            </w:r>
            <w:r w:rsidR="00EC3CAF" w:rsidRPr="00DC7294">
              <w:rPr>
                <w:rFonts w:ascii="Arial" w:hAnsi="Arial" w:cs="Arial"/>
                <w:b/>
                <w:bCs/>
              </w:rPr>
              <w:t>Name</w:t>
            </w:r>
            <w:r w:rsidR="000D461F">
              <w:rPr>
                <w:rFonts w:ascii="Arial" w:hAnsi="Arial" w:cs="Arial"/>
                <w:b/>
                <w:bCs/>
              </w:rPr>
              <w:t>(s)</w:t>
            </w:r>
            <w:r w:rsidR="00EC3CAF" w:rsidRPr="00DC7294">
              <w:rPr>
                <w:rFonts w:ascii="Arial" w:hAnsi="Arial" w:cs="Arial"/>
                <w:b/>
                <w:bCs/>
              </w:rPr>
              <w:t xml:space="preserve"> and title</w:t>
            </w:r>
            <w:r w:rsidR="000D461F"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14:paraId="59C6185C" w14:textId="77777777" w:rsidR="00EC3CAF" w:rsidRDefault="00EC3CAF" w:rsidP="0060069D">
            <w:pPr>
              <w:spacing w:after="120"/>
              <w:rPr>
                <w:rFonts w:ascii="Arial" w:hAnsi="Arial" w:cs="Arial"/>
                <w:b/>
              </w:rPr>
            </w:pPr>
          </w:p>
          <w:p w14:paraId="1FA17317" w14:textId="5790A840" w:rsidR="0037743A" w:rsidRPr="00FD58FF" w:rsidRDefault="0037743A" w:rsidP="0060069D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C3CAF" w:rsidRPr="00FD58FF" w14:paraId="1509FC8C" w14:textId="77777777" w:rsidTr="00535F86">
        <w:tc>
          <w:tcPr>
            <w:tcW w:w="2486" w:type="dxa"/>
            <w:tcBorders>
              <w:bottom w:val="single" w:sz="4" w:space="0" w:color="auto"/>
            </w:tcBorders>
          </w:tcPr>
          <w:p w14:paraId="1E53C25C" w14:textId="77777777" w:rsidR="00EC3CAF" w:rsidRPr="00DC7294" w:rsidRDefault="00EC3CAF" w:rsidP="0060069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DC7294">
              <w:rPr>
                <w:rFonts w:ascii="Arial" w:hAnsi="Arial" w:cs="Arial"/>
                <w:b/>
                <w:bCs/>
              </w:rPr>
              <w:t>Address (including postcode)</w:t>
            </w:r>
          </w:p>
          <w:p w14:paraId="0E53F2DB" w14:textId="77777777" w:rsidR="00EC3CAF" w:rsidRPr="00DC7294" w:rsidRDefault="00EC3CAF" w:rsidP="0060069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45986E36" w14:textId="77777777" w:rsidR="00EC3CAF" w:rsidRPr="00DC7294" w:rsidRDefault="00EC3CAF" w:rsidP="0060069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3C8DF5E" w14:textId="77777777" w:rsidR="00EC3CAF" w:rsidRPr="00DC7294" w:rsidRDefault="00EC3CAF" w:rsidP="0060069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14:paraId="6DF2F39B" w14:textId="77777777" w:rsidR="00EC3CAF" w:rsidRDefault="00EC3CAF" w:rsidP="0060069D">
            <w:pPr>
              <w:spacing w:after="120"/>
              <w:rPr>
                <w:rFonts w:ascii="Arial" w:hAnsi="Arial" w:cs="Arial"/>
                <w:b/>
              </w:rPr>
            </w:pPr>
          </w:p>
          <w:p w14:paraId="52AC1756" w14:textId="77777777" w:rsidR="0037743A" w:rsidRDefault="0037743A" w:rsidP="0060069D">
            <w:pPr>
              <w:spacing w:after="120"/>
              <w:rPr>
                <w:rFonts w:ascii="Arial" w:hAnsi="Arial" w:cs="Arial"/>
                <w:b/>
              </w:rPr>
            </w:pPr>
          </w:p>
          <w:p w14:paraId="6881A1E8" w14:textId="77777777" w:rsidR="0037743A" w:rsidRDefault="0037743A" w:rsidP="0060069D">
            <w:pPr>
              <w:spacing w:after="120"/>
              <w:rPr>
                <w:rFonts w:ascii="Arial" w:hAnsi="Arial" w:cs="Arial"/>
                <w:b/>
              </w:rPr>
            </w:pPr>
          </w:p>
          <w:p w14:paraId="6F17132E" w14:textId="77777777" w:rsidR="0037743A" w:rsidRDefault="0037743A" w:rsidP="0060069D">
            <w:pPr>
              <w:spacing w:after="120"/>
              <w:rPr>
                <w:rFonts w:ascii="Arial" w:hAnsi="Arial" w:cs="Arial"/>
                <w:b/>
              </w:rPr>
            </w:pPr>
          </w:p>
          <w:p w14:paraId="510568C2" w14:textId="77777777" w:rsidR="0037743A" w:rsidRDefault="0037743A" w:rsidP="0060069D">
            <w:pPr>
              <w:spacing w:after="120"/>
              <w:rPr>
                <w:rFonts w:ascii="Arial" w:hAnsi="Arial" w:cs="Arial"/>
                <w:b/>
              </w:rPr>
            </w:pPr>
          </w:p>
          <w:p w14:paraId="4C2DD324" w14:textId="6347B55C" w:rsidR="0037743A" w:rsidRPr="00FD58FF" w:rsidRDefault="0037743A" w:rsidP="0060069D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C3CAF" w:rsidRPr="00FD58FF" w14:paraId="63B5EE6C" w14:textId="77777777" w:rsidTr="00535F86">
        <w:tc>
          <w:tcPr>
            <w:tcW w:w="2486" w:type="dxa"/>
            <w:tcBorders>
              <w:top w:val="single" w:sz="4" w:space="0" w:color="auto"/>
            </w:tcBorders>
          </w:tcPr>
          <w:p w14:paraId="3B2A52FD" w14:textId="77777777" w:rsidR="00EC3CAF" w:rsidRPr="00DC7294" w:rsidRDefault="00EC3CAF" w:rsidP="0060069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DC7294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6530" w:type="dxa"/>
            <w:tcBorders>
              <w:top w:val="single" w:sz="4" w:space="0" w:color="auto"/>
            </w:tcBorders>
          </w:tcPr>
          <w:p w14:paraId="70A49889" w14:textId="77777777" w:rsidR="00EC3CAF" w:rsidRDefault="00EC3CAF" w:rsidP="0060069D">
            <w:pPr>
              <w:spacing w:after="120"/>
              <w:rPr>
                <w:rFonts w:ascii="Arial" w:hAnsi="Arial" w:cs="Arial"/>
                <w:b/>
              </w:rPr>
            </w:pPr>
          </w:p>
          <w:p w14:paraId="61BE7C5D" w14:textId="2EB85513" w:rsidR="0037743A" w:rsidRPr="00FD58FF" w:rsidRDefault="0037743A" w:rsidP="0060069D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C3CAF" w:rsidRPr="00FD58FF" w14:paraId="2E2B1AD8" w14:textId="77777777" w:rsidTr="003E640F">
        <w:tc>
          <w:tcPr>
            <w:tcW w:w="2486" w:type="dxa"/>
          </w:tcPr>
          <w:p w14:paraId="5588A1FD" w14:textId="77777777" w:rsidR="00EC3CAF" w:rsidRPr="00DC7294" w:rsidRDefault="00EC3CAF" w:rsidP="0060069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DC7294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530" w:type="dxa"/>
          </w:tcPr>
          <w:p w14:paraId="4A7C4C35" w14:textId="77777777" w:rsidR="00EC3CAF" w:rsidRDefault="00EC3CAF" w:rsidP="0060069D">
            <w:pPr>
              <w:spacing w:after="120"/>
              <w:rPr>
                <w:rFonts w:ascii="Arial" w:hAnsi="Arial" w:cs="Arial"/>
                <w:b/>
              </w:rPr>
            </w:pPr>
          </w:p>
          <w:p w14:paraId="75BB514E" w14:textId="757CA96A" w:rsidR="0037743A" w:rsidRPr="00FD58FF" w:rsidRDefault="0037743A" w:rsidP="0060069D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20577ECA" w14:textId="23E0E711" w:rsidR="00E77988" w:rsidRPr="00D70868" w:rsidRDefault="00D70868" w:rsidP="00D70868">
      <w:pPr>
        <w:spacing w:after="12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PTO</w:t>
      </w:r>
    </w:p>
    <w:p w14:paraId="21906385" w14:textId="77777777" w:rsidR="00E77988" w:rsidRDefault="00E77988" w:rsidP="0060069D">
      <w:pPr>
        <w:pStyle w:val="Heading2"/>
        <w:spacing w:after="120" w:line="240" w:lineRule="auto"/>
        <w:rPr>
          <w:rFonts w:ascii="Arial" w:hAnsi="Arial" w:cs="Arial"/>
          <w:color w:val="auto"/>
        </w:rPr>
      </w:pPr>
    </w:p>
    <w:p w14:paraId="248F9C09" w14:textId="645164AE" w:rsidR="00EC3CAF" w:rsidRPr="00FD58FF" w:rsidRDefault="00BC35D6" w:rsidP="0060069D">
      <w:pPr>
        <w:pStyle w:val="Heading2"/>
        <w:spacing w:after="12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Responsibilities</w:t>
      </w:r>
    </w:p>
    <w:p w14:paraId="3461C1E3" w14:textId="1D0E7799" w:rsidR="00340F3D" w:rsidRPr="00FD58FF" w:rsidRDefault="00423BF3" w:rsidP="0060069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Under charities legislation</w:t>
      </w:r>
      <w:r w:rsidR="005236E3">
        <w:rPr>
          <w:rFonts w:ascii="Arial" w:hAnsi="Arial" w:cs="Arial"/>
        </w:rPr>
        <w:t xml:space="preserve"> members</w:t>
      </w:r>
      <w:r w:rsidR="00605DD9">
        <w:rPr>
          <w:rFonts w:ascii="Arial" w:hAnsi="Arial" w:cs="Arial"/>
        </w:rPr>
        <w:t xml:space="preserve"> must</w:t>
      </w:r>
      <w:r w:rsidR="00EC3CAF" w:rsidRPr="00FD58FF">
        <w:rPr>
          <w:rFonts w:ascii="Arial" w:hAnsi="Arial" w:cs="Arial"/>
        </w:rPr>
        <w:t xml:space="preserve"> act in the best interests of the </w:t>
      </w:r>
      <w:r w:rsidR="00E27E43">
        <w:rPr>
          <w:rFonts w:ascii="Arial" w:hAnsi="Arial" w:cs="Arial"/>
        </w:rPr>
        <w:t xml:space="preserve">charity </w:t>
      </w:r>
      <w:r w:rsidR="00F72B43" w:rsidRPr="00FD58FF">
        <w:rPr>
          <w:rFonts w:ascii="Arial" w:hAnsi="Arial" w:cs="Arial"/>
        </w:rPr>
        <w:t xml:space="preserve">and </w:t>
      </w:r>
      <w:r w:rsidR="00EC3CAF" w:rsidRPr="00FD58FF">
        <w:rPr>
          <w:rFonts w:ascii="Arial" w:hAnsi="Arial" w:cs="Arial"/>
        </w:rPr>
        <w:t>seek, in good faith, to ensure the</w:t>
      </w:r>
      <w:r w:rsidR="00E27E43">
        <w:rPr>
          <w:rFonts w:ascii="Arial" w:hAnsi="Arial" w:cs="Arial"/>
        </w:rPr>
        <w:t xml:space="preserve"> charity</w:t>
      </w:r>
      <w:r w:rsidR="00EC3CAF" w:rsidRPr="00FD58FF">
        <w:rPr>
          <w:rFonts w:ascii="Arial" w:hAnsi="Arial" w:cs="Arial"/>
        </w:rPr>
        <w:t xml:space="preserve"> acts in a manner which is consistent with its charitable purposes. </w:t>
      </w:r>
    </w:p>
    <w:p w14:paraId="3B031480" w14:textId="332D3041" w:rsidR="00EC3CAF" w:rsidRPr="00FD58FF" w:rsidRDefault="00F72B43" w:rsidP="0060069D">
      <w:pPr>
        <w:pStyle w:val="Heading3"/>
        <w:spacing w:after="120" w:line="240" w:lineRule="auto"/>
        <w:rPr>
          <w:rFonts w:ascii="Arial" w:hAnsi="Arial" w:cs="Arial"/>
          <w:color w:val="auto"/>
        </w:rPr>
      </w:pPr>
      <w:r w:rsidRPr="00FD58FF">
        <w:rPr>
          <w:rFonts w:ascii="Arial" w:hAnsi="Arial" w:cs="Arial"/>
          <w:color w:val="auto"/>
        </w:rPr>
        <w:t>Signed</w:t>
      </w:r>
      <w:r w:rsidR="00587C84">
        <w:rPr>
          <w:rFonts w:ascii="Arial" w:hAnsi="Arial" w:cs="Arial"/>
          <w:color w:val="auto"/>
        </w:rPr>
        <w:t xml:space="preserve"> (or print name</w:t>
      </w:r>
      <w:r w:rsidR="000D461F">
        <w:rPr>
          <w:rFonts w:ascii="Arial" w:hAnsi="Arial" w:cs="Arial"/>
          <w:color w:val="auto"/>
        </w:rPr>
        <w:t>(s)</w:t>
      </w:r>
      <w:r w:rsidR="00587C84">
        <w:rPr>
          <w:rFonts w:ascii="Arial" w:hAnsi="Arial" w:cs="Arial"/>
          <w:color w:val="auto"/>
        </w:rPr>
        <w:t xml:space="preserve"> if emailed</w:t>
      </w:r>
      <w:r w:rsidR="00232EF2">
        <w:rPr>
          <w:rFonts w:ascii="Arial" w:hAnsi="Arial" w:cs="Arial"/>
          <w:color w:val="auto"/>
        </w:rPr>
        <w:t>):</w:t>
      </w:r>
    </w:p>
    <w:p w14:paraId="00364813" w14:textId="77777777" w:rsidR="00FD58FF" w:rsidRPr="00FD58FF" w:rsidRDefault="00FD58FF" w:rsidP="0060069D">
      <w:pPr>
        <w:spacing w:after="120" w:line="240" w:lineRule="auto"/>
      </w:pPr>
    </w:p>
    <w:p w14:paraId="3D779EA6" w14:textId="5D618648" w:rsidR="00F72B43" w:rsidRPr="00FD58FF" w:rsidRDefault="00F72B43" w:rsidP="0060069D">
      <w:pPr>
        <w:pStyle w:val="Heading3"/>
        <w:spacing w:after="120" w:line="240" w:lineRule="auto"/>
        <w:rPr>
          <w:rFonts w:ascii="Arial" w:hAnsi="Arial" w:cs="Arial"/>
          <w:color w:val="auto"/>
        </w:rPr>
      </w:pPr>
      <w:r w:rsidRPr="00FD58FF">
        <w:rPr>
          <w:rFonts w:ascii="Arial" w:hAnsi="Arial" w:cs="Arial"/>
          <w:color w:val="auto"/>
        </w:rPr>
        <w:t>Dated</w:t>
      </w:r>
      <w:r w:rsidR="00232EF2">
        <w:rPr>
          <w:rFonts w:ascii="Arial" w:hAnsi="Arial" w:cs="Arial"/>
          <w:color w:val="auto"/>
        </w:rPr>
        <w:t>:</w:t>
      </w:r>
    </w:p>
    <w:p w14:paraId="310E246B" w14:textId="77777777" w:rsidR="00FD58FF" w:rsidRPr="00FD58FF" w:rsidRDefault="00FD58FF" w:rsidP="0060069D">
      <w:pPr>
        <w:spacing w:after="120" w:line="240" w:lineRule="auto"/>
      </w:pPr>
    </w:p>
    <w:p w14:paraId="0697E422" w14:textId="77777777" w:rsidR="00F72B43" w:rsidRPr="00FD58FF" w:rsidRDefault="00F72B43" w:rsidP="0060069D">
      <w:pPr>
        <w:pStyle w:val="Heading2"/>
        <w:spacing w:after="120" w:line="240" w:lineRule="auto"/>
        <w:rPr>
          <w:rFonts w:ascii="Arial" w:hAnsi="Arial" w:cs="Arial"/>
          <w:color w:val="auto"/>
        </w:rPr>
      </w:pPr>
      <w:r w:rsidRPr="00FD58FF">
        <w:rPr>
          <w:rFonts w:ascii="Arial" w:hAnsi="Arial" w:cs="Arial"/>
          <w:color w:val="auto"/>
        </w:rPr>
        <w:t>Data Protection Statement</w:t>
      </w:r>
      <w:r w:rsidR="00C46719" w:rsidRPr="00FD58FF">
        <w:rPr>
          <w:rFonts w:ascii="Arial" w:hAnsi="Arial" w:cs="Arial"/>
          <w:color w:val="auto"/>
        </w:rPr>
        <w:t xml:space="preserve"> </w:t>
      </w:r>
    </w:p>
    <w:p w14:paraId="0C1795DE" w14:textId="453005FB" w:rsidR="00340F3D" w:rsidRPr="00FD58FF" w:rsidRDefault="00EC3CAF" w:rsidP="0060069D">
      <w:pPr>
        <w:spacing w:after="120" w:line="240" w:lineRule="auto"/>
        <w:rPr>
          <w:rFonts w:ascii="Arial" w:hAnsi="Arial" w:cs="Arial"/>
        </w:rPr>
      </w:pPr>
      <w:r w:rsidRPr="00A65288">
        <w:rPr>
          <w:rFonts w:ascii="Arial" w:hAnsi="Arial" w:cs="Arial"/>
        </w:rPr>
        <w:t xml:space="preserve">The Office of the Scottish Charity Regulator (OSCR) requires SCIOs to keep a membership register which is available to </w:t>
      </w:r>
      <w:r w:rsidR="00CF2ED4" w:rsidRPr="00A65288">
        <w:rPr>
          <w:rFonts w:ascii="Arial" w:hAnsi="Arial" w:cs="Arial"/>
        </w:rPr>
        <w:t xml:space="preserve">members and </w:t>
      </w:r>
      <w:r w:rsidR="006A2E4F" w:rsidRPr="00A65288">
        <w:rPr>
          <w:rFonts w:ascii="Arial" w:hAnsi="Arial" w:cs="Arial"/>
        </w:rPr>
        <w:t>t</w:t>
      </w:r>
      <w:r w:rsidRPr="00A65288">
        <w:rPr>
          <w:rFonts w:ascii="Arial" w:hAnsi="Arial" w:cs="Arial"/>
        </w:rPr>
        <w:t xml:space="preserve">rustees. If requested by a </w:t>
      </w:r>
      <w:r w:rsidR="00340F3D" w:rsidRPr="00A65288">
        <w:rPr>
          <w:rFonts w:ascii="Arial" w:hAnsi="Arial" w:cs="Arial"/>
        </w:rPr>
        <w:t>member</w:t>
      </w:r>
      <w:r w:rsidRPr="00A65288">
        <w:rPr>
          <w:rFonts w:ascii="Arial" w:hAnsi="Arial" w:cs="Arial"/>
        </w:rPr>
        <w:t>,</w:t>
      </w:r>
      <w:r w:rsidRPr="00A65288">
        <w:rPr>
          <w:rFonts w:ascii="Arial" w:hAnsi="Arial" w:cs="Arial"/>
          <w:b/>
        </w:rPr>
        <w:t xml:space="preserve"> </w:t>
      </w:r>
      <w:r w:rsidRPr="00A65288">
        <w:rPr>
          <w:rFonts w:ascii="Arial" w:hAnsi="Arial" w:cs="Arial"/>
        </w:rPr>
        <w:t xml:space="preserve">the Board </w:t>
      </w:r>
      <w:r w:rsidR="00501DEA" w:rsidRPr="00A65288">
        <w:rPr>
          <w:rFonts w:ascii="Arial" w:hAnsi="Arial" w:cs="Arial"/>
        </w:rPr>
        <w:t xml:space="preserve">will provide a list with names, but NOT their contact details. We will </w:t>
      </w:r>
      <w:r w:rsidR="00340F3D" w:rsidRPr="00A65288">
        <w:rPr>
          <w:rFonts w:ascii="Arial" w:hAnsi="Arial" w:cs="Arial"/>
        </w:rPr>
        <w:t>NOT</w:t>
      </w:r>
      <w:r w:rsidR="00501DEA" w:rsidRPr="00A65288">
        <w:rPr>
          <w:rFonts w:ascii="Arial" w:hAnsi="Arial" w:cs="Arial"/>
        </w:rPr>
        <w:t xml:space="preserve"> pass your personal information to any third part</w:t>
      </w:r>
      <w:r w:rsidR="00B14C16">
        <w:rPr>
          <w:rFonts w:ascii="Arial" w:hAnsi="Arial" w:cs="Arial"/>
        </w:rPr>
        <w:t>y</w:t>
      </w:r>
      <w:r w:rsidR="00501DEA" w:rsidRPr="00A65288">
        <w:rPr>
          <w:rFonts w:ascii="Arial" w:hAnsi="Arial" w:cs="Arial"/>
        </w:rPr>
        <w:t>.</w:t>
      </w:r>
    </w:p>
    <w:p w14:paraId="7FDD0AE2" w14:textId="0EE1567A" w:rsidR="009416C2" w:rsidRPr="00FD58FF" w:rsidRDefault="0083048D" w:rsidP="0060069D">
      <w:pPr>
        <w:pStyle w:val="Heading3"/>
        <w:spacing w:after="12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Return completed form</w:t>
      </w:r>
      <w:r w:rsidR="00C46719" w:rsidRPr="00FD58FF">
        <w:rPr>
          <w:rFonts w:ascii="Arial" w:hAnsi="Arial" w:cs="Arial"/>
          <w:color w:val="auto"/>
        </w:rPr>
        <w:t xml:space="preserve"> to</w:t>
      </w:r>
      <w:r w:rsidR="009416C2" w:rsidRPr="00FD58FF">
        <w:rPr>
          <w:rFonts w:ascii="Arial" w:hAnsi="Arial" w:cs="Arial"/>
          <w:color w:val="auto"/>
        </w:rPr>
        <w:t>:</w:t>
      </w:r>
    </w:p>
    <w:p w14:paraId="24878C49" w14:textId="1FBA5310" w:rsidR="00B4183E" w:rsidRDefault="002F799A" w:rsidP="0060069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Donald Shiach, Lean-Na-Creige, Lentran, Inverness IV3 8RL</w:t>
      </w:r>
    </w:p>
    <w:p w14:paraId="5DF78ADE" w14:textId="20C59E3B" w:rsidR="00501DEA" w:rsidRDefault="00B4183E" w:rsidP="0060069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or, email to</w:t>
      </w:r>
      <w:r w:rsidR="001E7D32">
        <w:rPr>
          <w:rFonts w:ascii="Arial" w:hAnsi="Arial" w:cs="Arial"/>
        </w:rPr>
        <w:t xml:space="preserve"> </w:t>
      </w:r>
      <w:hyperlink r:id="rId8" w:history="1">
        <w:r w:rsidR="00DB6B7A" w:rsidRPr="003C0A92">
          <w:rPr>
            <w:rStyle w:val="Hyperlink"/>
          </w:rPr>
          <w:t>secretary@airdcommunity.com</w:t>
        </w:r>
      </w:hyperlink>
      <w:r w:rsidR="0006534A">
        <w:t xml:space="preserve"> </w:t>
      </w:r>
    </w:p>
    <w:p w14:paraId="7C974FC5" w14:textId="0F9A84D8" w:rsidR="00340F3D" w:rsidRPr="00FD58FF" w:rsidRDefault="00AC2DB0" w:rsidP="0060069D">
      <w:pPr>
        <w:spacing w:after="120" w:line="240" w:lineRule="auto"/>
        <w:rPr>
          <w:rFonts w:ascii="Arial" w:hAnsi="Arial" w:cs="Arial"/>
        </w:rPr>
      </w:pPr>
      <w:r w:rsidRPr="00FD58FF">
        <w:rPr>
          <w:rFonts w:ascii="Arial" w:hAnsi="Arial" w:cs="Arial"/>
        </w:rPr>
        <w:t>Your application will be considered</w:t>
      </w:r>
      <w:r w:rsidR="00B56704">
        <w:rPr>
          <w:rFonts w:ascii="Arial" w:hAnsi="Arial" w:cs="Arial"/>
        </w:rPr>
        <w:t xml:space="preserve"> </w:t>
      </w:r>
      <w:r w:rsidRPr="00FD58FF">
        <w:rPr>
          <w:rFonts w:ascii="Arial" w:hAnsi="Arial" w:cs="Arial"/>
        </w:rPr>
        <w:t xml:space="preserve">by </w:t>
      </w:r>
      <w:r w:rsidR="00C46719" w:rsidRPr="00FD58FF">
        <w:rPr>
          <w:rFonts w:ascii="Arial" w:hAnsi="Arial" w:cs="Arial"/>
        </w:rPr>
        <w:t>the Board of Trustees</w:t>
      </w:r>
      <w:r w:rsidR="00501DEA" w:rsidRPr="00FD58FF">
        <w:rPr>
          <w:rFonts w:ascii="Arial" w:hAnsi="Arial" w:cs="Arial"/>
        </w:rPr>
        <w:t>. If your application is successful you will receive confirmation by email or letter.</w:t>
      </w:r>
    </w:p>
    <w:p w14:paraId="166A9E5A" w14:textId="77777777" w:rsidR="00D31704" w:rsidRDefault="00D31704" w:rsidP="0060069D">
      <w:pPr>
        <w:spacing w:after="120" w:line="240" w:lineRule="auto"/>
        <w:rPr>
          <w:rFonts w:ascii="Arial" w:hAnsi="Arial" w:cs="Arial"/>
        </w:rPr>
      </w:pPr>
    </w:p>
    <w:p w14:paraId="0A68F845" w14:textId="12ACD298" w:rsidR="00D31704" w:rsidRDefault="00D31704" w:rsidP="0060069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7B99C" wp14:editId="56A37D08">
                <wp:simplePos x="0" y="0"/>
                <wp:positionH relativeFrom="column">
                  <wp:posOffset>6985</wp:posOffset>
                </wp:positionH>
                <wp:positionV relativeFrom="paragraph">
                  <wp:posOffset>146355</wp:posOffset>
                </wp:positionV>
                <wp:extent cx="5705856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85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E8897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1.5pt" to="449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" strokecolor="black [3040]"/>
            </w:pict>
          </mc:Fallback>
        </mc:AlternateContent>
      </w:r>
    </w:p>
    <w:p w14:paraId="53DC32B3" w14:textId="13499F17" w:rsidR="00340F3D" w:rsidRPr="00FD58FF" w:rsidRDefault="00340F3D" w:rsidP="0060069D">
      <w:pPr>
        <w:spacing w:after="120" w:line="240" w:lineRule="auto"/>
        <w:rPr>
          <w:rFonts w:ascii="Arial" w:hAnsi="Arial" w:cs="Arial"/>
          <w:b/>
        </w:rPr>
      </w:pPr>
      <w:r w:rsidRPr="00FD58FF">
        <w:rPr>
          <w:rFonts w:ascii="Arial" w:hAnsi="Arial" w:cs="Arial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0F3D" w:rsidRPr="00FD58FF" w14:paraId="79B9B2B2" w14:textId="77777777" w:rsidTr="00340F3D">
        <w:tc>
          <w:tcPr>
            <w:tcW w:w="4621" w:type="dxa"/>
          </w:tcPr>
          <w:p w14:paraId="4191D9DD" w14:textId="77777777" w:rsidR="00340F3D" w:rsidRPr="00FD58FF" w:rsidRDefault="00340F3D" w:rsidP="0060069D">
            <w:pPr>
              <w:spacing w:after="120"/>
              <w:rPr>
                <w:rFonts w:ascii="Arial" w:hAnsi="Arial" w:cs="Arial"/>
              </w:rPr>
            </w:pPr>
            <w:r w:rsidRPr="00FD58FF">
              <w:rPr>
                <w:rFonts w:ascii="Arial" w:hAnsi="Arial" w:cs="Arial"/>
              </w:rPr>
              <w:t>Date Received</w:t>
            </w:r>
          </w:p>
          <w:p w14:paraId="135FCF26" w14:textId="77777777" w:rsidR="00340F3D" w:rsidRPr="00FD58FF" w:rsidRDefault="00340F3D" w:rsidP="0060069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5D9AB2CE" w14:textId="77777777" w:rsidR="00340F3D" w:rsidRPr="00FD58FF" w:rsidRDefault="00340F3D" w:rsidP="0060069D">
            <w:pPr>
              <w:spacing w:after="120"/>
              <w:rPr>
                <w:rFonts w:ascii="Arial" w:hAnsi="Arial" w:cs="Arial"/>
              </w:rPr>
            </w:pPr>
            <w:r w:rsidRPr="00FD58FF">
              <w:rPr>
                <w:rFonts w:ascii="Arial" w:hAnsi="Arial" w:cs="Arial"/>
              </w:rPr>
              <w:t>Date approved / rejected</w:t>
            </w:r>
          </w:p>
          <w:p w14:paraId="12CA660D" w14:textId="77777777" w:rsidR="00340F3D" w:rsidRPr="00FD58FF" w:rsidRDefault="00340F3D" w:rsidP="0060069D">
            <w:pPr>
              <w:spacing w:after="120"/>
              <w:rPr>
                <w:rFonts w:ascii="Arial" w:hAnsi="Arial" w:cs="Arial"/>
              </w:rPr>
            </w:pPr>
          </w:p>
        </w:tc>
      </w:tr>
      <w:tr w:rsidR="00340F3D" w:rsidRPr="00FD58FF" w14:paraId="3AE2A292" w14:textId="77777777" w:rsidTr="00340F3D">
        <w:tc>
          <w:tcPr>
            <w:tcW w:w="4621" w:type="dxa"/>
          </w:tcPr>
          <w:p w14:paraId="64095CC9" w14:textId="77777777" w:rsidR="00340F3D" w:rsidRPr="00FD58FF" w:rsidRDefault="00340F3D" w:rsidP="0060069D">
            <w:pPr>
              <w:spacing w:after="120"/>
              <w:rPr>
                <w:rFonts w:ascii="Arial" w:hAnsi="Arial" w:cs="Arial"/>
              </w:rPr>
            </w:pPr>
            <w:r w:rsidRPr="00FD58FF">
              <w:rPr>
                <w:rFonts w:ascii="Arial" w:hAnsi="Arial" w:cs="Arial"/>
              </w:rPr>
              <w:t>Signed (on behalf of the trustees)</w:t>
            </w:r>
          </w:p>
          <w:p w14:paraId="56396A41" w14:textId="77777777" w:rsidR="00340F3D" w:rsidRPr="00FD58FF" w:rsidRDefault="00340F3D" w:rsidP="0060069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73AE1448" w14:textId="77777777" w:rsidR="00340F3D" w:rsidRPr="00FD58FF" w:rsidRDefault="00340F3D" w:rsidP="0060069D">
            <w:pPr>
              <w:spacing w:after="120"/>
              <w:rPr>
                <w:rFonts w:ascii="Arial" w:hAnsi="Arial" w:cs="Arial"/>
              </w:rPr>
            </w:pPr>
            <w:r w:rsidRPr="00FD58FF">
              <w:rPr>
                <w:rFonts w:ascii="Arial" w:hAnsi="Arial" w:cs="Arial"/>
              </w:rPr>
              <w:t>Signed (on behalf of the trustees)</w:t>
            </w:r>
          </w:p>
          <w:p w14:paraId="784CF1BC" w14:textId="77777777" w:rsidR="00340F3D" w:rsidRPr="00FD58FF" w:rsidRDefault="00340F3D" w:rsidP="0060069D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23839CD3" w14:textId="77777777" w:rsidR="00F72B43" w:rsidRPr="00FD58FF" w:rsidRDefault="00F72B43" w:rsidP="0060069D">
      <w:pPr>
        <w:spacing w:after="120" w:line="240" w:lineRule="auto"/>
        <w:rPr>
          <w:rFonts w:ascii="Arial" w:hAnsi="Arial" w:cs="Arial"/>
        </w:rPr>
      </w:pPr>
    </w:p>
    <w:sectPr w:rsidR="00F72B43" w:rsidRPr="00FD58F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B083F" w14:textId="77777777" w:rsidR="002E226E" w:rsidRDefault="002E226E" w:rsidP="006D5064">
      <w:pPr>
        <w:spacing w:after="0" w:line="240" w:lineRule="auto"/>
      </w:pPr>
      <w:r>
        <w:separator/>
      </w:r>
    </w:p>
  </w:endnote>
  <w:endnote w:type="continuationSeparator" w:id="0">
    <w:p w14:paraId="7AB9C98A" w14:textId="77777777" w:rsidR="002E226E" w:rsidRDefault="002E226E" w:rsidP="006D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9E5E1" w14:textId="77777777" w:rsidR="003350FE" w:rsidRDefault="003350FE" w:rsidP="003350FE">
    <w:pPr>
      <w:pStyle w:val="Footer"/>
      <w:jc w:val="center"/>
      <w:rPr>
        <w:color w:val="026634"/>
        <w:sz w:val="18"/>
        <w:szCs w:val="18"/>
      </w:rPr>
    </w:pPr>
  </w:p>
  <w:p w14:paraId="30F4F6BB" w14:textId="77777777" w:rsidR="003350FE" w:rsidRDefault="003350FE" w:rsidP="003350FE">
    <w:pPr>
      <w:pStyle w:val="Footer"/>
      <w:jc w:val="center"/>
      <w:rPr>
        <w:color w:val="026634"/>
        <w:sz w:val="18"/>
        <w:szCs w:val="18"/>
      </w:rPr>
    </w:pPr>
    <w:r w:rsidRPr="002D1B43">
      <w:rPr>
        <w:noProof/>
        <w:color w:val="026634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51F82" wp14:editId="17868E8D">
              <wp:simplePos x="0" y="0"/>
              <wp:positionH relativeFrom="margin">
                <wp:posOffset>-2540</wp:posOffset>
              </wp:positionH>
              <wp:positionV relativeFrom="paragraph">
                <wp:posOffset>-167428</wp:posOffset>
              </wp:positionV>
              <wp:extent cx="5702300" cy="4234"/>
              <wp:effectExtent l="0" t="0" r="31750" b="342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2300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266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DDDDAC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13.2pt" to="448.8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" strokecolor="#026634" strokeweight="1pt">
              <w10:wrap anchorx="margin"/>
            </v:line>
          </w:pict>
        </mc:Fallback>
      </mc:AlternateContent>
    </w:r>
    <w:r w:rsidRPr="002D1B43">
      <w:rPr>
        <w:color w:val="026634"/>
        <w:sz w:val="18"/>
        <w:szCs w:val="18"/>
      </w:rPr>
      <w:t>Aird Community Trust</w:t>
    </w:r>
  </w:p>
  <w:p w14:paraId="40AA1F80" w14:textId="77777777" w:rsidR="003350FE" w:rsidRPr="002D1B43" w:rsidRDefault="003350FE" w:rsidP="003350FE">
    <w:pPr>
      <w:pStyle w:val="Footer"/>
      <w:jc w:val="center"/>
      <w:rPr>
        <w:color w:val="026634"/>
        <w:sz w:val="18"/>
        <w:szCs w:val="18"/>
      </w:rPr>
    </w:pPr>
    <w:r>
      <w:rPr>
        <w:color w:val="026634"/>
        <w:sz w:val="18"/>
        <w:szCs w:val="18"/>
      </w:rPr>
      <w:t xml:space="preserve">SCIO registration number </w:t>
    </w:r>
    <w:r w:rsidRPr="002D1B43">
      <w:rPr>
        <w:color w:val="026634"/>
        <w:sz w:val="18"/>
        <w:szCs w:val="18"/>
      </w:rPr>
      <w:t>SC012797</w:t>
    </w:r>
  </w:p>
  <w:p w14:paraId="59875AD9" w14:textId="77777777" w:rsidR="003350FE" w:rsidRPr="002D1B43" w:rsidRDefault="003350FE" w:rsidP="003350FE">
    <w:pPr>
      <w:pStyle w:val="Footer"/>
      <w:jc w:val="center"/>
      <w:rPr>
        <w:color w:val="026634"/>
        <w:sz w:val="18"/>
        <w:szCs w:val="18"/>
      </w:rPr>
    </w:pPr>
    <w:r w:rsidRPr="002D1B43">
      <w:rPr>
        <w:color w:val="026634"/>
        <w:sz w:val="18"/>
        <w:szCs w:val="18"/>
      </w:rPr>
      <w:t>Registered address: Lean-Na-Creige, Lentran, Inverness IV3 8RL</w:t>
    </w:r>
  </w:p>
  <w:p w14:paraId="685ECC8E" w14:textId="77777777" w:rsidR="00100C3D" w:rsidRPr="003350FE" w:rsidRDefault="00100C3D" w:rsidP="00335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B30DD" w14:textId="77777777" w:rsidR="002E226E" w:rsidRDefault="002E226E" w:rsidP="006D5064">
      <w:pPr>
        <w:spacing w:after="0" w:line="240" w:lineRule="auto"/>
      </w:pPr>
      <w:r>
        <w:separator/>
      </w:r>
    </w:p>
  </w:footnote>
  <w:footnote w:type="continuationSeparator" w:id="0">
    <w:p w14:paraId="3C20B725" w14:textId="77777777" w:rsidR="002E226E" w:rsidRDefault="002E226E" w:rsidP="006D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2C8F2" w14:textId="46AAD86E" w:rsidR="006101B2" w:rsidRDefault="006101B2" w:rsidP="001061BA">
    <w:pPr>
      <w:pStyle w:val="Header"/>
      <w:jc w:val="center"/>
    </w:pPr>
    <w:r>
      <w:rPr>
        <w:noProof/>
      </w:rPr>
      <w:drawing>
        <wp:inline distT="0" distB="0" distL="0" distR="0" wp14:anchorId="233DBFA4" wp14:editId="12EDBB97">
          <wp:extent cx="1805658" cy="907328"/>
          <wp:effectExtent l="0" t="0" r="4445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3318" r="3318"/>
                  <a:stretch>
                    <a:fillRect/>
                  </a:stretch>
                </pic:blipFill>
                <pic:spPr bwMode="auto">
                  <a:xfrm>
                    <a:off x="0" y="0"/>
                    <a:ext cx="1805658" cy="90732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30924"/>
    <w:multiLevelType w:val="hybridMultilevel"/>
    <w:tmpl w:val="9020A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4268D"/>
    <w:multiLevelType w:val="multilevel"/>
    <w:tmpl w:val="D1A8CB6C"/>
    <w:lvl w:ilvl="0">
      <w:start w:val="1"/>
      <w:numFmt w:val="decimal"/>
      <w:lvlRestart w:val="0"/>
      <w:pStyle w:val="BurnessNumbering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116497"/>
        <w:sz w:val="22"/>
      </w:rPr>
    </w:lvl>
    <w:lvl w:ilvl="1">
      <w:start w:val="1"/>
      <w:numFmt w:val="bullet"/>
      <w:pStyle w:val="BurnessNumbering2"/>
      <w:lvlText w:val=""/>
      <w:lvlJc w:val="left"/>
      <w:pPr>
        <w:tabs>
          <w:tab w:val="num" w:pos="1135"/>
        </w:tabs>
        <w:ind w:left="1135" w:hanging="709"/>
      </w:pPr>
      <w:rPr>
        <w:rFonts w:ascii="Symbol" w:hAnsi="Symbol" w:hint="default"/>
        <w:b w:val="0"/>
        <w:i w:val="0"/>
        <w:color w:val="116497"/>
        <w:sz w:val="22"/>
      </w:rPr>
    </w:lvl>
    <w:lvl w:ilvl="2">
      <w:start w:val="1"/>
      <w:numFmt w:val="decimal"/>
      <w:pStyle w:val="BurnessNumbering3"/>
      <w:lvlText w:val="%1.%2.%3"/>
      <w:lvlJc w:val="left"/>
      <w:pPr>
        <w:tabs>
          <w:tab w:val="num" w:pos="1417"/>
        </w:tabs>
        <w:ind w:left="1417" w:hanging="708"/>
      </w:pPr>
      <w:rPr>
        <w:rFonts w:ascii="Arial" w:hAnsi="Arial" w:hint="default"/>
        <w:b w:val="0"/>
        <w:i w:val="0"/>
        <w:vanish w:val="0"/>
        <w:color w:val="116497"/>
        <w:sz w:val="22"/>
      </w:rPr>
    </w:lvl>
    <w:lvl w:ilvl="3">
      <w:start w:val="1"/>
      <w:numFmt w:val="decimal"/>
      <w:pStyle w:val="BurnessNumbering4"/>
      <w:lvlText w:val="%1.%2.%3.%4"/>
      <w:lvlJc w:val="left"/>
      <w:pPr>
        <w:tabs>
          <w:tab w:val="num" w:pos="2268"/>
        </w:tabs>
        <w:ind w:left="2268" w:hanging="85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43"/>
    <w:rsid w:val="00000E1D"/>
    <w:rsid w:val="000017E3"/>
    <w:rsid w:val="00030D16"/>
    <w:rsid w:val="0006534A"/>
    <w:rsid w:val="00094956"/>
    <w:rsid w:val="000D4500"/>
    <w:rsid w:val="000D461F"/>
    <w:rsid w:val="000D5883"/>
    <w:rsid w:val="000E5BB9"/>
    <w:rsid w:val="00100C3D"/>
    <w:rsid w:val="001061BA"/>
    <w:rsid w:val="0011206C"/>
    <w:rsid w:val="001544E8"/>
    <w:rsid w:val="00166884"/>
    <w:rsid w:val="00167ACE"/>
    <w:rsid w:val="001825BA"/>
    <w:rsid w:val="001966F6"/>
    <w:rsid w:val="001B3082"/>
    <w:rsid w:val="001C1CFF"/>
    <w:rsid w:val="001C2A0A"/>
    <w:rsid w:val="001E7D32"/>
    <w:rsid w:val="00212D47"/>
    <w:rsid w:val="00232EF2"/>
    <w:rsid w:val="0026045B"/>
    <w:rsid w:val="002657DD"/>
    <w:rsid w:val="00286EFF"/>
    <w:rsid w:val="0029431D"/>
    <w:rsid w:val="002E226E"/>
    <w:rsid w:val="002E2B26"/>
    <w:rsid w:val="002F238E"/>
    <w:rsid w:val="002F799A"/>
    <w:rsid w:val="003350FE"/>
    <w:rsid w:val="00340F3D"/>
    <w:rsid w:val="0037743A"/>
    <w:rsid w:val="003D66EE"/>
    <w:rsid w:val="003E640F"/>
    <w:rsid w:val="003F2CF6"/>
    <w:rsid w:val="0040011C"/>
    <w:rsid w:val="00423BF3"/>
    <w:rsid w:val="004676D3"/>
    <w:rsid w:val="00473D1C"/>
    <w:rsid w:val="00493136"/>
    <w:rsid w:val="004E3E69"/>
    <w:rsid w:val="00501DEA"/>
    <w:rsid w:val="00511D86"/>
    <w:rsid w:val="005236E3"/>
    <w:rsid w:val="005263BC"/>
    <w:rsid w:val="00535F86"/>
    <w:rsid w:val="00587C84"/>
    <w:rsid w:val="00596FB6"/>
    <w:rsid w:val="005A7906"/>
    <w:rsid w:val="0060069D"/>
    <w:rsid w:val="00605DD9"/>
    <w:rsid w:val="006101B2"/>
    <w:rsid w:val="0062094B"/>
    <w:rsid w:val="006401C1"/>
    <w:rsid w:val="00675929"/>
    <w:rsid w:val="006A2E4F"/>
    <w:rsid w:val="006B46AB"/>
    <w:rsid w:val="006D5064"/>
    <w:rsid w:val="00702471"/>
    <w:rsid w:val="007257AE"/>
    <w:rsid w:val="00735042"/>
    <w:rsid w:val="007710DC"/>
    <w:rsid w:val="00775DE1"/>
    <w:rsid w:val="007A3370"/>
    <w:rsid w:val="007B4CE0"/>
    <w:rsid w:val="007D2FC3"/>
    <w:rsid w:val="007F585E"/>
    <w:rsid w:val="0083048D"/>
    <w:rsid w:val="00831D74"/>
    <w:rsid w:val="00845635"/>
    <w:rsid w:val="00851CAA"/>
    <w:rsid w:val="0089562A"/>
    <w:rsid w:val="008A5E15"/>
    <w:rsid w:val="008E141A"/>
    <w:rsid w:val="009416C2"/>
    <w:rsid w:val="009C6FC5"/>
    <w:rsid w:val="009E1C87"/>
    <w:rsid w:val="00A128C4"/>
    <w:rsid w:val="00A177FD"/>
    <w:rsid w:val="00A21039"/>
    <w:rsid w:val="00A44EE8"/>
    <w:rsid w:val="00A65288"/>
    <w:rsid w:val="00A65AAE"/>
    <w:rsid w:val="00AA7B1E"/>
    <w:rsid w:val="00AC2DB0"/>
    <w:rsid w:val="00AD3944"/>
    <w:rsid w:val="00AF5307"/>
    <w:rsid w:val="00B1400D"/>
    <w:rsid w:val="00B14C16"/>
    <w:rsid w:val="00B22D37"/>
    <w:rsid w:val="00B235C0"/>
    <w:rsid w:val="00B30AE9"/>
    <w:rsid w:val="00B35749"/>
    <w:rsid w:val="00B4183E"/>
    <w:rsid w:val="00B56704"/>
    <w:rsid w:val="00B60E1B"/>
    <w:rsid w:val="00BC35D6"/>
    <w:rsid w:val="00C26115"/>
    <w:rsid w:val="00C46719"/>
    <w:rsid w:val="00CA3D27"/>
    <w:rsid w:val="00CF2ED4"/>
    <w:rsid w:val="00D07BE0"/>
    <w:rsid w:val="00D31704"/>
    <w:rsid w:val="00D51858"/>
    <w:rsid w:val="00D70868"/>
    <w:rsid w:val="00D7277C"/>
    <w:rsid w:val="00D80952"/>
    <w:rsid w:val="00D8317E"/>
    <w:rsid w:val="00DB6B7A"/>
    <w:rsid w:val="00DC7294"/>
    <w:rsid w:val="00DE4D7A"/>
    <w:rsid w:val="00E15025"/>
    <w:rsid w:val="00E27E43"/>
    <w:rsid w:val="00E322C2"/>
    <w:rsid w:val="00E57287"/>
    <w:rsid w:val="00E72598"/>
    <w:rsid w:val="00E77988"/>
    <w:rsid w:val="00E83CB7"/>
    <w:rsid w:val="00E9447B"/>
    <w:rsid w:val="00EA1D67"/>
    <w:rsid w:val="00EA6F8C"/>
    <w:rsid w:val="00EC06DD"/>
    <w:rsid w:val="00EC3CAF"/>
    <w:rsid w:val="00ED756E"/>
    <w:rsid w:val="00F72B43"/>
    <w:rsid w:val="00F831CB"/>
    <w:rsid w:val="00F8585E"/>
    <w:rsid w:val="00FD231D"/>
    <w:rsid w:val="00FD58FF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3CA3"/>
  <w15:docId w15:val="{52F0A032-7EAC-4A81-8D4A-B6A81C76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BB9"/>
  </w:style>
  <w:style w:type="paragraph" w:styleId="Heading1">
    <w:name w:val="heading 1"/>
    <w:basedOn w:val="Normal"/>
    <w:next w:val="Normal"/>
    <w:link w:val="Heading1Char"/>
    <w:uiPriority w:val="9"/>
    <w:qFormat/>
    <w:rsid w:val="00FD5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064"/>
  </w:style>
  <w:style w:type="paragraph" w:styleId="Footer">
    <w:name w:val="footer"/>
    <w:basedOn w:val="Normal"/>
    <w:link w:val="FooterChar"/>
    <w:uiPriority w:val="99"/>
    <w:unhideWhenUsed/>
    <w:rsid w:val="006D5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064"/>
  </w:style>
  <w:style w:type="character" w:customStyle="1" w:styleId="text">
    <w:name w:val="text"/>
    <w:basedOn w:val="DefaultParagraphFont"/>
    <w:rsid w:val="004E3E69"/>
  </w:style>
  <w:style w:type="paragraph" w:customStyle="1" w:styleId="BurnessNumbering1">
    <w:name w:val="BurnessNumbering1"/>
    <w:basedOn w:val="Normal"/>
    <w:rsid w:val="004E3E69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2">
    <w:name w:val="BurnessNumbering2"/>
    <w:basedOn w:val="BurnessNumbering1"/>
    <w:rsid w:val="004E3E69"/>
    <w:pPr>
      <w:numPr>
        <w:ilvl w:val="1"/>
      </w:numPr>
    </w:pPr>
  </w:style>
  <w:style w:type="paragraph" w:customStyle="1" w:styleId="BurnessNumbering3">
    <w:name w:val="BurnessNumbering3"/>
    <w:basedOn w:val="BurnessNumbering2"/>
    <w:rsid w:val="004E3E69"/>
    <w:pPr>
      <w:numPr>
        <w:ilvl w:val="2"/>
      </w:numPr>
    </w:pPr>
  </w:style>
  <w:style w:type="paragraph" w:customStyle="1" w:styleId="BurnessNumbering4">
    <w:name w:val="BurnessNumbering4"/>
    <w:basedOn w:val="Normal"/>
    <w:rsid w:val="004E3E69"/>
    <w:pPr>
      <w:numPr>
        <w:ilvl w:val="3"/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16C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5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8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7F58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6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irdcommun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rdcommunit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SCVO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Bird</dc:creator>
  <cp:lastModifiedBy>George Hogg</cp:lastModifiedBy>
  <cp:revision>96</cp:revision>
  <cp:lastPrinted>2015-05-27T09:26:00Z</cp:lastPrinted>
  <dcterms:created xsi:type="dcterms:W3CDTF">2020-08-28T13:57:00Z</dcterms:created>
  <dcterms:modified xsi:type="dcterms:W3CDTF">2021-04-08T09:51:00Z</dcterms:modified>
</cp:coreProperties>
</file>